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A2593C" w14:textId="0150E4B8" w:rsidR="00E81A10" w:rsidRPr="00F17B58" w:rsidRDefault="000E6A0F" w:rsidP="00E81A10">
      <w:pPr>
        <w:jc w:val="center"/>
        <w:rPr>
          <w:rFonts w:ascii="Tahoma" w:hAnsi="Tahoma" w:cs="Tahoma"/>
          <w:sz w:val="18"/>
          <w:szCs w:val="18"/>
          <w:lang w:val="sr-Cyrl-BA"/>
        </w:rPr>
      </w:pPr>
      <w:r>
        <w:rPr>
          <w:rFonts w:ascii="Tahoma" w:hAnsi="Tahoma" w:cs="Tahoma"/>
          <w:sz w:val="18"/>
          <w:szCs w:val="18"/>
          <w:lang w:val="sr-Cyrl-RS"/>
        </w:rPr>
        <w:t>Оператор дистрибутивног система</w:t>
      </w:r>
      <w:r w:rsidR="00E81A10" w:rsidRPr="00F17B58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„ЕЛЕКТРОКРАЈИНА“ А.Д. Бања Лука</w:t>
      </w:r>
    </w:p>
    <w:p w14:paraId="0645F917" w14:textId="77777777" w:rsidR="00E81A10" w:rsidRPr="00F17B58" w:rsidRDefault="00E81A10" w:rsidP="00E81A10">
      <w:pPr>
        <w:jc w:val="center"/>
        <w:rPr>
          <w:rFonts w:ascii="Tahoma" w:hAnsi="Tahoma" w:cs="Tahoma"/>
          <w:sz w:val="18"/>
          <w:szCs w:val="18"/>
          <w:lang w:val="sr-Cyrl-BA"/>
        </w:rPr>
      </w:pPr>
      <w:r w:rsidRPr="00F17B58">
        <w:rPr>
          <w:rFonts w:ascii="Tahoma" w:hAnsi="Tahoma" w:cs="Tahoma"/>
          <w:sz w:val="18"/>
          <w:szCs w:val="18"/>
          <w:lang w:val="sr-Cyrl-BA"/>
        </w:rPr>
        <w:t xml:space="preserve">                                                                                                              </w:t>
      </w:r>
    </w:p>
    <w:p w14:paraId="457193DD" w14:textId="7730A51E" w:rsidR="00E81A10" w:rsidRDefault="00E81A10" w:rsidP="00E81A10">
      <w:pPr>
        <w:jc w:val="center"/>
        <w:rPr>
          <w:rFonts w:ascii="Tahoma" w:hAnsi="Tahoma" w:cs="Tahoma"/>
          <w:b/>
          <w:sz w:val="18"/>
          <w:szCs w:val="18"/>
          <w:lang w:val="sr-Cyrl-BA"/>
        </w:rPr>
      </w:pPr>
      <w:r w:rsidRPr="00F17B58">
        <w:rPr>
          <w:rFonts w:ascii="Tahoma" w:hAnsi="Tahoma" w:cs="Tahoma"/>
          <w:b/>
          <w:sz w:val="18"/>
          <w:szCs w:val="18"/>
          <w:lang w:val="sr-Cyrl-BA"/>
        </w:rPr>
        <w:t xml:space="preserve">                                                                 </w:t>
      </w:r>
      <w:r w:rsidR="00476A55" w:rsidRPr="00F17B58">
        <w:rPr>
          <w:rFonts w:ascii="Tahoma" w:hAnsi="Tahoma" w:cs="Tahoma"/>
          <w:b/>
          <w:sz w:val="18"/>
          <w:szCs w:val="18"/>
          <w:lang w:val="sr-Cyrl-BA"/>
        </w:rPr>
        <w:t xml:space="preserve">                                          </w:t>
      </w:r>
      <w:r w:rsidRPr="00F17B58">
        <w:rPr>
          <w:rFonts w:ascii="Tahoma" w:hAnsi="Tahoma" w:cs="Tahoma"/>
          <w:b/>
          <w:sz w:val="18"/>
          <w:szCs w:val="18"/>
          <w:lang w:val="sr-Cyrl-BA"/>
        </w:rPr>
        <w:t xml:space="preserve"> </w:t>
      </w:r>
      <w:r w:rsidR="00955593">
        <w:rPr>
          <w:rFonts w:ascii="Tahoma" w:hAnsi="Tahoma" w:cs="Tahoma"/>
          <w:b/>
          <w:sz w:val="18"/>
          <w:szCs w:val="18"/>
          <w:lang w:val="sr-Cyrl-BA"/>
        </w:rPr>
        <w:t xml:space="preserve">            </w:t>
      </w:r>
      <w:r w:rsidRPr="00F17B58">
        <w:rPr>
          <w:rFonts w:ascii="Tahoma" w:hAnsi="Tahoma" w:cs="Tahoma"/>
          <w:b/>
          <w:sz w:val="18"/>
          <w:szCs w:val="18"/>
          <w:lang w:val="sr-Cyrl-BA"/>
        </w:rPr>
        <w:t xml:space="preserve">  </w:t>
      </w:r>
      <w:r w:rsidR="00610EBF">
        <w:rPr>
          <w:rFonts w:ascii="Tahoma" w:hAnsi="Tahoma" w:cs="Tahoma"/>
          <w:b/>
          <w:sz w:val="18"/>
          <w:szCs w:val="18"/>
          <w:lang w:val="sr-Latn-RS"/>
        </w:rPr>
        <w:t xml:space="preserve">        </w:t>
      </w:r>
      <w:r w:rsidRPr="00F17B58">
        <w:rPr>
          <w:rFonts w:ascii="Tahoma" w:hAnsi="Tahoma" w:cs="Tahoma"/>
          <w:b/>
          <w:sz w:val="18"/>
          <w:szCs w:val="18"/>
          <w:lang w:val="sr-Cyrl-BA"/>
        </w:rPr>
        <w:t>СКУПШТИНА АКЦИОНАРА</w:t>
      </w:r>
    </w:p>
    <w:p w14:paraId="59FEF633" w14:textId="0389D7D0" w:rsidR="00E656F0" w:rsidRPr="00F17B58" w:rsidRDefault="00E656F0" w:rsidP="00E656F0">
      <w:pPr>
        <w:jc w:val="right"/>
        <w:rPr>
          <w:rFonts w:ascii="Tahoma" w:hAnsi="Tahoma" w:cs="Tahoma"/>
          <w:b/>
          <w:sz w:val="18"/>
          <w:szCs w:val="18"/>
          <w:lang w:val="sr-Cyrl-BA"/>
        </w:rPr>
      </w:pPr>
      <w:r>
        <w:rPr>
          <w:rFonts w:ascii="Tahoma" w:hAnsi="Tahoma" w:cs="Tahoma"/>
          <w:b/>
          <w:sz w:val="18"/>
          <w:szCs w:val="18"/>
          <w:lang w:val="sr-Cyrl-BA"/>
        </w:rPr>
        <w:t>приједлог</w:t>
      </w:r>
    </w:p>
    <w:p w14:paraId="31425B14" w14:textId="77777777" w:rsidR="00E81A10" w:rsidRPr="00F17B58" w:rsidRDefault="00E81A10" w:rsidP="00E81A10">
      <w:pPr>
        <w:jc w:val="right"/>
        <w:rPr>
          <w:rFonts w:ascii="Tahoma" w:hAnsi="Tahoma" w:cs="Tahoma"/>
          <w:sz w:val="18"/>
          <w:szCs w:val="18"/>
          <w:lang w:val="sr-Cyrl-BA"/>
        </w:rPr>
      </w:pPr>
    </w:p>
    <w:p w14:paraId="59ACE747" w14:textId="0D81C7BB" w:rsidR="00E81A10" w:rsidRPr="00F17B58" w:rsidRDefault="00E81A10" w:rsidP="00E81A10">
      <w:pPr>
        <w:rPr>
          <w:rFonts w:ascii="Tahoma" w:hAnsi="Tahoma" w:cs="Tahoma"/>
          <w:b/>
          <w:i/>
          <w:sz w:val="18"/>
          <w:szCs w:val="18"/>
          <w:lang w:val="sr-Cyrl-BA"/>
        </w:rPr>
      </w:pPr>
      <w:r w:rsidRPr="00F17B58">
        <w:rPr>
          <w:rFonts w:ascii="Tahoma" w:hAnsi="Tahoma" w:cs="Tahoma"/>
          <w:sz w:val="18"/>
          <w:szCs w:val="18"/>
        </w:rPr>
        <w:t xml:space="preserve">Број: </w:t>
      </w:r>
      <w:r w:rsidR="009F0D0C">
        <w:rPr>
          <w:rFonts w:ascii="Tahoma" w:hAnsi="Tahoma" w:cs="Tahoma"/>
          <w:sz w:val="18"/>
          <w:szCs w:val="18"/>
        </w:rPr>
        <w:t>21210-4</w:t>
      </w:r>
      <w:r w:rsidRPr="00F17B58">
        <w:rPr>
          <w:rFonts w:ascii="Tahoma" w:hAnsi="Tahoma" w:cs="Tahoma"/>
          <w:sz w:val="18"/>
          <w:szCs w:val="18"/>
        </w:rPr>
        <w:t>/</w:t>
      </w:r>
      <w:r w:rsidRPr="00F17B58">
        <w:rPr>
          <w:rFonts w:ascii="Tahoma" w:hAnsi="Tahoma" w:cs="Tahoma"/>
          <w:sz w:val="18"/>
          <w:szCs w:val="18"/>
          <w:lang w:val="sr-Cyrl-RS"/>
        </w:rPr>
        <w:t>2</w:t>
      </w:r>
      <w:r w:rsidR="0060665D">
        <w:rPr>
          <w:rFonts w:ascii="Tahoma" w:hAnsi="Tahoma" w:cs="Tahoma"/>
          <w:sz w:val="18"/>
          <w:szCs w:val="18"/>
          <w:lang w:val="sr-Latn-RS"/>
        </w:rPr>
        <w:t>5</w:t>
      </w:r>
      <w:r w:rsidRPr="00F17B58">
        <w:rPr>
          <w:rFonts w:ascii="Tahoma" w:hAnsi="Tahoma" w:cs="Tahoma"/>
          <w:sz w:val="18"/>
          <w:szCs w:val="18"/>
          <w:lang w:val="sr-Cyrl-BA"/>
        </w:rPr>
        <w:t xml:space="preserve">                                                                             </w:t>
      </w:r>
    </w:p>
    <w:p w14:paraId="593186E7" w14:textId="759909F5" w:rsidR="00E81A10" w:rsidRPr="00F17B58" w:rsidRDefault="00E81A10" w:rsidP="00E81A10">
      <w:pPr>
        <w:rPr>
          <w:rFonts w:ascii="Tahoma" w:hAnsi="Tahoma" w:cs="Tahoma"/>
          <w:sz w:val="18"/>
          <w:szCs w:val="18"/>
        </w:rPr>
      </w:pPr>
      <w:r w:rsidRPr="00F17B58">
        <w:rPr>
          <w:rFonts w:ascii="Tahoma" w:hAnsi="Tahoma" w:cs="Tahoma"/>
          <w:sz w:val="18"/>
          <w:szCs w:val="18"/>
        </w:rPr>
        <w:t xml:space="preserve">Датум, </w:t>
      </w:r>
      <w:r w:rsidR="009F0D0C">
        <w:rPr>
          <w:rFonts w:ascii="Tahoma" w:hAnsi="Tahoma" w:cs="Tahoma"/>
          <w:sz w:val="18"/>
          <w:szCs w:val="18"/>
          <w:lang w:val="sr-Latn-RS"/>
        </w:rPr>
        <w:t>23</w:t>
      </w:r>
      <w:r w:rsidR="002514E0" w:rsidRPr="00F17B58">
        <w:rPr>
          <w:rFonts w:ascii="Tahoma" w:hAnsi="Tahoma" w:cs="Tahoma"/>
          <w:sz w:val="18"/>
          <w:szCs w:val="18"/>
          <w:lang w:val="sr-Latn-RS"/>
        </w:rPr>
        <w:t>.</w:t>
      </w:r>
      <w:r w:rsidR="00E656F0">
        <w:rPr>
          <w:rFonts w:ascii="Tahoma" w:hAnsi="Tahoma" w:cs="Tahoma"/>
          <w:sz w:val="18"/>
          <w:szCs w:val="18"/>
          <w:lang w:val="sr-Cyrl-RS"/>
        </w:rPr>
        <w:t>0</w:t>
      </w:r>
      <w:r w:rsidR="000E6A0F">
        <w:rPr>
          <w:rFonts w:ascii="Tahoma" w:hAnsi="Tahoma" w:cs="Tahoma"/>
          <w:sz w:val="18"/>
          <w:szCs w:val="18"/>
          <w:lang w:val="sr-Cyrl-RS"/>
        </w:rPr>
        <w:t>1</w:t>
      </w:r>
      <w:r w:rsidRPr="00F17B58">
        <w:rPr>
          <w:rFonts w:ascii="Tahoma" w:hAnsi="Tahoma" w:cs="Tahoma"/>
          <w:sz w:val="18"/>
          <w:szCs w:val="18"/>
          <w:lang w:val="sr-Cyrl-BA"/>
        </w:rPr>
        <w:t>.</w:t>
      </w:r>
      <w:r w:rsidRPr="00F17B58">
        <w:rPr>
          <w:rFonts w:ascii="Tahoma" w:hAnsi="Tahoma" w:cs="Tahoma"/>
          <w:sz w:val="18"/>
          <w:szCs w:val="18"/>
        </w:rPr>
        <w:t>20</w:t>
      </w:r>
      <w:r w:rsidRPr="00F17B58">
        <w:rPr>
          <w:rFonts w:ascii="Tahoma" w:hAnsi="Tahoma" w:cs="Tahoma"/>
          <w:sz w:val="18"/>
          <w:szCs w:val="18"/>
          <w:lang w:val="sr-Cyrl-RS"/>
        </w:rPr>
        <w:t>2</w:t>
      </w:r>
      <w:r w:rsidR="000E6A0F">
        <w:rPr>
          <w:rFonts w:ascii="Tahoma" w:hAnsi="Tahoma" w:cs="Tahoma"/>
          <w:sz w:val="18"/>
          <w:szCs w:val="18"/>
          <w:lang w:val="sr-Latn-RS"/>
        </w:rPr>
        <w:t>6</w:t>
      </w:r>
      <w:r w:rsidRPr="00F17B58">
        <w:rPr>
          <w:rFonts w:ascii="Tahoma" w:hAnsi="Tahoma" w:cs="Tahoma"/>
          <w:sz w:val="18"/>
          <w:szCs w:val="18"/>
        </w:rPr>
        <w:t>. године.</w:t>
      </w:r>
    </w:p>
    <w:p w14:paraId="5C112C46" w14:textId="77777777" w:rsidR="00E81A10" w:rsidRPr="00F17B58" w:rsidRDefault="00E81A10" w:rsidP="00E81A10">
      <w:pPr>
        <w:rPr>
          <w:rFonts w:ascii="Tahoma" w:hAnsi="Tahoma" w:cs="Tahoma"/>
          <w:sz w:val="18"/>
          <w:szCs w:val="18"/>
          <w:lang w:val="sr-Cyrl-BA"/>
        </w:rPr>
      </w:pPr>
    </w:p>
    <w:p w14:paraId="37D768AF" w14:textId="089DF383" w:rsidR="00E81A10" w:rsidRPr="00F17B58" w:rsidRDefault="00E81A10" w:rsidP="00E81A10">
      <w:pPr>
        <w:jc w:val="both"/>
        <w:rPr>
          <w:rFonts w:ascii="Tahoma" w:hAnsi="Tahoma" w:cs="Tahoma"/>
          <w:sz w:val="18"/>
          <w:szCs w:val="18"/>
          <w:lang w:val="sr-Cyrl-BA"/>
        </w:rPr>
      </w:pPr>
      <w:r w:rsidRPr="00F17B58">
        <w:rPr>
          <w:rFonts w:ascii="Tahoma" w:hAnsi="Tahoma" w:cs="Tahoma"/>
          <w:sz w:val="18"/>
          <w:szCs w:val="18"/>
          <w:lang w:val="sr-Cyrl-CS"/>
        </w:rPr>
        <w:t>На основу члана 5</w:t>
      </w:r>
      <w:r w:rsidRPr="00F17B58">
        <w:rPr>
          <w:rFonts w:ascii="Tahoma" w:hAnsi="Tahoma" w:cs="Tahoma"/>
          <w:sz w:val="18"/>
          <w:szCs w:val="18"/>
        </w:rPr>
        <w:t>.</w:t>
      </w:r>
      <w:r w:rsidRPr="00F17B58">
        <w:rPr>
          <w:rFonts w:ascii="Tahoma" w:hAnsi="Tahoma" w:cs="Tahoma"/>
          <w:sz w:val="18"/>
          <w:szCs w:val="18"/>
          <w:lang w:val="sr-Cyrl-CS"/>
        </w:rPr>
        <w:t xml:space="preserve"> Закона о јавним предузећима (Службени гласник Републике Српске број: 75/04 и 78/11),</w:t>
      </w:r>
      <w:r w:rsidRPr="00F17B58">
        <w:rPr>
          <w:rFonts w:ascii="Tahoma" w:hAnsi="Tahoma" w:cs="Tahoma"/>
          <w:sz w:val="18"/>
          <w:szCs w:val="18"/>
          <w:lang w:val="sr-Cyrl-BA"/>
        </w:rPr>
        <w:t xml:space="preserve"> </w:t>
      </w:r>
      <w:r w:rsidR="00F2544F" w:rsidRPr="00F17B58">
        <w:rPr>
          <w:rFonts w:ascii="Tahoma" w:hAnsi="Tahoma" w:cs="Tahoma"/>
          <w:sz w:val="18"/>
          <w:szCs w:val="18"/>
          <w:lang w:val="sr-Cyrl-RS"/>
        </w:rPr>
        <w:t>н</w:t>
      </w:r>
      <w:r w:rsidR="00F2544F" w:rsidRPr="00F17B58">
        <w:rPr>
          <w:rFonts w:ascii="Tahoma" w:hAnsi="Tahoma" w:cs="Tahoma"/>
          <w:noProof/>
          <w:sz w:val="18"/>
          <w:szCs w:val="18"/>
          <w:lang w:val="sr-Cyrl-CS"/>
        </w:rPr>
        <w:t>а основу чла</w:t>
      </w:r>
      <w:r w:rsidR="006C3486" w:rsidRPr="00F17B58">
        <w:rPr>
          <w:rFonts w:ascii="Tahoma" w:hAnsi="Tahoma" w:cs="Tahoma"/>
          <w:noProof/>
          <w:sz w:val="18"/>
          <w:szCs w:val="18"/>
          <w:lang w:val="sr-Cyrl-CS"/>
        </w:rPr>
        <w:t>н</w:t>
      </w:r>
      <w:r w:rsidR="00F2544F" w:rsidRPr="00F17B58">
        <w:rPr>
          <w:rFonts w:ascii="Tahoma" w:hAnsi="Tahoma" w:cs="Tahoma"/>
          <w:noProof/>
          <w:sz w:val="18"/>
          <w:szCs w:val="18"/>
          <w:lang w:val="sr-Cyrl-CS"/>
        </w:rPr>
        <w:t>а</w:t>
      </w:r>
      <w:r w:rsidR="006D28F1">
        <w:rPr>
          <w:rFonts w:ascii="Tahoma" w:hAnsi="Tahoma" w:cs="Tahoma"/>
          <w:noProof/>
          <w:sz w:val="18"/>
          <w:szCs w:val="18"/>
          <w:lang w:val="sr-Latn-RS"/>
        </w:rPr>
        <w:t xml:space="preserve"> </w:t>
      </w:r>
      <w:r w:rsidR="006D28F1" w:rsidRPr="006D28F1">
        <w:rPr>
          <w:rFonts w:ascii="Tahoma" w:hAnsi="Tahoma" w:cs="Tahoma"/>
          <w:noProof/>
          <w:sz w:val="18"/>
          <w:szCs w:val="18"/>
          <w:lang w:val="sr-Latn-RS"/>
        </w:rPr>
        <w:t>258</w:t>
      </w:r>
      <w:r w:rsidR="006D28F1" w:rsidRPr="006D28F1">
        <w:rPr>
          <w:rFonts w:ascii="Tahoma" w:hAnsi="Tahoma" w:cs="Tahoma"/>
          <w:noProof/>
          <w:sz w:val="18"/>
          <w:szCs w:val="18"/>
          <w:lang w:val="sr-Cyrl-CS"/>
        </w:rPr>
        <w:t xml:space="preserve">, 281 </w:t>
      </w:r>
      <w:r w:rsidR="006D28F1" w:rsidRPr="006D28F1">
        <w:rPr>
          <w:rFonts w:ascii="Tahoma" w:hAnsi="Tahoma" w:cs="Tahoma"/>
          <w:noProof/>
          <w:sz w:val="18"/>
          <w:szCs w:val="18"/>
          <w:lang w:val="sr-Cyrl-RS"/>
        </w:rPr>
        <w:t>и 290.</w:t>
      </w:r>
      <w:r w:rsidR="00F2544F" w:rsidRPr="006D28F1">
        <w:rPr>
          <w:rFonts w:ascii="Tahoma" w:hAnsi="Tahoma" w:cs="Tahoma"/>
          <w:noProof/>
          <w:sz w:val="18"/>
          <w:szCs w:val="18"/>
          <w:lang w:val="sr-Cyrl-CS"/>
        </w:rPr>
        <w:t xml:space="preserve"> Закона о</w:t>
      </w:r>
      <w:r w:rsidR="00F2544F" w:rsidRPr="00F17B58">
        <w:rPr>
          <w:rFonts w:ascii="Tahoma" w:hAnsi="Tahoma" w:cs="Tahoma"/>
          <w:noProof/>
          <w:sz w:val="18"/>
          <w:szCs w:val="18"/>
          <w:lang w:val="sr-Cyrl-CS"/>
        </w:rPr>
        <w:t xml:space="preserve"> привредним друштвима РС (Службени гласник Републике Српске</w:t>
      </w:r>
      <w:r w:rsidR="00F2544F" w:rsidRPr="00F17B58">
        <w:rPr>
          <w:rFonts w:ascii="Tahoma" w:hAnsi="Tahoma" w:cs="Tahoma"/>
          <w:noProof/>
          <w:sz w:val="18"/>
          <w:szCs w:val="18"/>
          <w:lang w:val="sr-Latn-RS"/>
        </w:rPr>
        <w:t xml:space="preserve"> </w:t>
      </w:r>
      <w:r w:rsidR="00F2544F" w:rsidRPr="00F17B58">
        <w:rPr>
          <w:rFonts w:ascii="Tahoma" w:hAnsi="Tahoma" w:cs="Tahoma"/>
          <w:noProof/>
          <w:sz w:val="18"/>
          <w:szCs w:val="18"/>
          <w:lang w:val="sr-Cyrl-CS"/>
        </w:rPr>
        <w:t>број: 127/08, 58/09,</w:t>
      </w:r>
      <w:r w:rsidR="000E6A0F">
        <w:rPr>
          <w:rFonts w:ascii="Tahoma" w:hAnsi="Tahoma" w:cs="Tahoma"/>
          <w:noProof/>
          <w:sz w:val="18"/>
          <w:szCs w:val="18"/>
          <w:lang w:val="sr-Cyrl-CS"/>
        </w:rPr>
        <w:t xml:space="preserve"> 100/11, 67/13, </w:t>
      </w:r>
      <w:r w:rsidR="000E6A0F" w:rsidRPr="00AC7955">
        <w:rPr>
          <w:rFonts w:ascii="Tahoma" w:hAnsi="Tahoma" w:cs="Tahoma"/>
          <w:noProof/>
          <w:sz w:val="18"/>
          <w:szCs w:val="18"/>
          <w:lang w:val="sr-Cyrl-CS"/>
        </w:rPr>
        <w:t xml:space="preserve">100/17, 82/19, </w:t>
      </w:r>
      <w:r w:rsidR="00F2544F" w:rsidRPr="00AC7955">
        <w:rPr>
          <w:rFonts w:ascii="Tahoma" w:hAnsi="Tahoma" w:cs="Tahoma"/>
          <w:noProof/>
          <w:sz w:val="18"/>
          <w:szCs w:val="18"/>
          <w:lang w:val="sr-Cyrl-CS"/>
        </w:rPr>
        <w:t>17/23</w:t>
      </w:r>
      <w:r w:rsidR="000E6A0F" w:rsidRPr="00AC7955">
        <w:rPr>
          <w:rFonts w:ascii="Tahoma" w:hAnsi="Tahoma" w:cs="Tahoma"/>
          <w:noProof/>
          <w:sz w:val="18"/>
          <w:szCs w:val="18"/>
          <w:lang w:val="sr-Cyrl-CS"/>
        </w:rPr>
        <w:t xml:space="preserve"> и 45/25</w:t>
      </w:r>
      <w:r w:rsidR="00F2544F" w:rsidRPr="00AC7955">
        <w:rPr>
          <w:rFonts w:ascii="Tahoma" w:hAnsi="Tahoma" w:cs="Tahoma"/>
          <w:noProof/>
          <w:sz w:val="18"/>
          <w:szCs w:val="18"/>
          <w:lang w:val="sr-Cyrl-CS"/>
        </w:rPr>
        <w:t xml:space="preserve">), </w:t>
      </w:r>
      <w:r w:rsidRPr="00AC7955">
        <w:rPr>
          <w:rFonts w:ascii="Tahoma" w:hAnsi="Tahoma" w:cs="Tahoma"/>
          <w:sz w:val="18"/>
          <w:szCs w:val="18"/>
        </w:rPr>
        <w:t xml:space="preserve">члана </w:t>
      </w:r>
      <w:r w:rsidRPr="00AC7955">
        <w:rPr>
          <w:rFonts w:ascii="Tahoma" w:hAnsi="Tahoma" w:cs="Tahoma"/>
          <w:sz w:val="18"/>
          <w:szCs w:val="18"/>
          <w:lang w:val="sr-Cyrl-BA"/>
        </w:rPr>
        <w:t>37</w:t>
      </w:r>
      <w:r w:rsidRPr="00AC7955">
        <w:rPr>
          <w:rFonts w:ascii="Tahoma" w:hAnsi="Tahoma" w:cs="Tahoma"/>
          <w:sz w:val="18"/>
          <w:szCs w:val="18"/>
          <w:lang w:val="en-US"/>
        </w:rPr>
        <w:t xml:space="preserve">. </w:t>
      </w:r>
      <w:r w:rsidRPr="00AC7955">
        <w:rPr>
          <w:rFonts w:ascii="Tahoma" w:hAnsi="Tahoma" w:cs="Tahoma"/>
          <w:sz w:val="18"/>
          <w:szCs w:val="18"/>
        </w:rPr>
        <w:t xml:space="preserve">Статута </w:t>
      </w:r>
      <w:bookmarkStart w:id="0" w:name="_GoBack"/>
      <w:bookmarkEnd w:id="0"/>
      <w:r w:rsidR="000E6A0F" w:rsidRPr="00AC7955">
        <w:rPr>
          <w:rFonts w:ascii="Tahoma" w:hAnsi="Tahoma" w:cs="Tahoma"/>
          <w:sz w:val="18"/>
          <w:szCs w:val="18"/>
          <w:lang w:val="sr-Cyrl-RS"/>
        </w:rPr>
        <w:t>Оператор дистрибутивног сиситема</w:t>
      </w:r>
      <w:r w:rsidRPr="00AC7955">
        <w:rPr>
          <w:rFonts w:ascii="Tahoma" w:hAnsi="Tahoma" w:cs="Tahoma"/>
          <w:sz w:val="18"/>
          <w:szCs w:val="18"/>
        </w:rPr>
        <w:t xml:space="preserve"> </w:t>
      </w:r>
      <w:r w:rsidR="000E6A0F" w:rsidRPr="00AC7955">
        <w:rPr>
          <w:rFonts w:ascii="Tahoma" w:hAnsi="Tahoma" w:cs="Tahoma"/>
          <w:sz w:val="18"/>
          <w:szCs w:val="18"/>
        </w:rPr>
        <w:t>„ЕЛЕКТРОКРАЈИНА“ А.Д. Бања Лука</w:t>
      </w:r>
      <w:r w:rsidRPr="00AC7955">
        <w:rPr>
          <w:rFonts w:ascii="Tahoma" w:hAnsi="Tahoma" w:cs="Tahoma"/>
          <w:sz w:val="18"/>
          <w:szCs w:val="18"/>
          <w:lang w:val="sr-Cyrl-BA"/>
        </w:rPr>
        <w:t xml:space="preserve">  (у даљем тексту: Предузеће) и члана 30</w:t>
      </w:r>
      <w:r w:rsidRPr="00AC7955">
        <w:rPr>
          <w:rFonts w:ascii="Tahoma" w:hAnsi="Tahoma" w:cs="Tahoma"/>
          <w:sz w:val="18"/>
          <w:szCs w:val="18"/>
          <w:lang w:val="en-US"/>
        </w:rPr>
        <w:t xml:space="preserve">. </w:t>
      </w:r>
      <w:r w:rsidRPr="00AC7955">
        <w:rPr>
          <w:rFonts w:ascii="Tahoma" w:hAnsi="Tahoma" w:cs="Tahoma"/>
          <w:sz w:val="18"/>
          <w:szCs w:val="18"/>
          <w:lang w:val="sr-Cyrl-BA"/>
        </w:rPr>
        <w:t>Пословника о раду Скупштине акционара Предузећа,</w:t>
      </w:r>
      <w:r w:rsidR="004B6118" w:rsidRPr="00AC7955">
        <w:rPr>
          <w:rFonts w:ascii="Tahoma" w:hAnsi="Tahoma" w:cs="Tahoma"/>
          <w:sz w:val="18"/>
          <w:szCs w:val="18"/>
          <w:lang w:val="sr-Cyrl-BA"/>
        </w:rPr>
        <w:t xml:space="preserve"> а у вези са</w:t>
      </w:r>
      <w:r w:rsidR="004B6118" w:rsidRPr="00AC7955">
        <w:rPr>
          <w:rFonts w:ascii="Tahoma" w:hAnsi="Tahoma" w:cs="Tahoma"/>
          <w:sz w:val="18"/>
          <w:szCs w:val="18"/>
          <w:lang w:val="sr-Latn-RS"/>
        </w:rPr>
        <w:t xml:space="preserve"> </w:t>
      </w:r>
      <w:r w:rsidR="004B6118" w:rsidRPr="00AC7955">
        <w:rPr>
          <w:rFonts w:ascii="Tahoma" w:hAnsi="Tahoma" w:cs="Tahoma"/>
          <w:sz w:val="18"/>
          <w:szCs w:val="18"/>
          <w:lang w:val="sr-Cyrl-RS"/>
        </w:rPr>
        <w:t>Одлуком о прихватању</w:t>
      </w:r>
      <w:r w:rsidR="004B6118" w:rsidRPr="00AC7955">
        <w:rPr>
          <w:rFonts w:ascii="Tahoma" w:hAnsi="Tahoma" w:cs="Tahoma"/>
          <w:sz w:val="18"/>
          <w:szCs w:val="18"/>
          <w:lang w:val="sr-Cyrl-BA"/>
        </w:rPr>
        <w:t xml:space="preserve"> Споразума о начину измирења обавеза </w:t>
      </w:r>
      <w:r w:rsidR="004B6118" w:rsidRPr="00AC7955">
        <w:rPr>
          <w:rFonts w:ascii="Tahoma" w:hAnsi="Tahoma" w:cs="Tahoma"/>
          <w:sz w:val="18"/>
          <w:szCs w:val="18"/>
        </w:rPr>
        <w:t>Мјешовит</w:t>
      </w:r>
      <w:r w:rsidR="004B6118" w:rsidRPr="00AC7955">
        <w:rPr>
          <w:rFonts w:ascii="Tahoma" w:hAnsi="Tahoma" w:cs="Tahoma"/>
          <w:sz w:val="18"/>
          <w:szCs w:val="18"/>
          <w:lang w:val="sr-Cyrl-BA"/>
        </w:rPr>
        <w:t>ог</w:t>
      </w:r>
      <w:r w:rsidR="004B6118" w:rsidRPr="00AC7955">
        <w:rPr>
          <w:rFonts w:ascii="Tahoma" w:hAnsi="Tahoma" w:cs="Tahoma"/>
          <w:sz w:val="18"/>
          <w:szCs w:val="18"/>
        </w:rPr>
        <w:t xml:space="preserve"> </w:t>
      </w:r>
      <w:r w:rsidR="004B6118" w:rsidRPr="00AC7955">
        <w:rPr>
          <w:rFonts w:ascii="Tahoma" w:hAnsi="Tahoma" w:cs="Tahoma"/>
          <w:sz w:val="18"/>
          <w:szCs w:val="18"/>
          <w:lang w:val="sr-Cyrl-BA"/>
        </w:rPr>
        <w:t>Х</w:t>
      </w:r>
      <w:r w:rsidR="004B6118" w:rsidRPr="00AC7955">
        <w:rPr>
          <w:rFonts w:ascii="Tahoma" w:hAnsi="Tahoma" w:cs="Tahoma"/>
          <w:sz w:val="18"/>
          <w:szCs w:val="18"/>
        </w:rPr>
        <w:t>олдинг</w:t>
      </w:r>
      <w:r w:rsidR="004B6118" w:rsidRPr="00AC7955">
        <w:rPr>
          <w:rFonts w:ascii="Tahoma" w:hAnsi="Tahoma" w:cs="Tahoma"/>
          <w:sz w:val="18"/>
          <w:szCs w:val="18"/>
          <w:lang w:val="sr-Cyrl-BA"/>
        </w:rPr>
        <w:t>а</w:t>
      </w:r>
      <w:r w:rsidR="004B6118" w:rsidRPr="00AC7955">
        <w:rPr>
          <w:rFonts w:ascii="Tahoma" w:hAnsi="Tahoma" w:cs="Tahoma"/>
          <w:sz w:val="18"/>
          <w:szCs w:val="18"/>
        </w:rPr>
        <w:t xml:space="preserve"> „Електропривреде Републике Српске“</w:t>
      </w:r>
      <w:r w:rsidR="004B6118" w:rsidRPr="00AC7955">
        <w:rPr>
          <w:rFonts w:ascii="Tahoma" w:hAnsi="Tahoma" w:cs="Tahoma"/>
          <w:sz w:val="18"/>
          <w:szCs w:val="18"/>
          <w:lang w:val="sr-Cyrl-BA"/>
        </w:rPr>
        <w:t xml:space="preserve"> Матичног предузећа </w:t>
      </w:r>
      <w:r w:rsidR="004B6118" w:rsidRPr="00AC7955">
        <w:rPr>
          <w:rFonts w:ascii="Tahoma" w:hAnsi="Tahoma" w:cs="Tahoma"/>
          <w:sz w:val="18"/>
          <w:szCs w:val="18"/>
        </w:rPr>
        <w:t>А.Д.</w:t>
      </w:r>
      <w:r w:rsidR="004B6118" w:rsidRPr="00AC7955">
        <w:rPr>
          <w:rFonts w:ascii="Tahoma" w:hAnsi="Tahoma" w:cs="Tahoma"/>
          <w:sz w:val="18"/>
          <w:szCs w:val="18"/>
          <w:lang w:val="sr-Cyrl-BA"/>
        </w:rPr>
        <w:t xml:space="preserve"> </w:t>
      </w:r>
      <w:r w:rsidR="004B6118" w:rsidRPr="00AC7955">
        <w:rPr>
          <w:rFonts w:ascii="Tahoma" w:hAnsi="Tahoma" w:cs="Tahoma"/>
          <w:sz w:val="18"/>
          <w:szCs w:val="18"/>
        </w:rPr>
        <w:t>Требиње</w:t>
      </w:r>
      <w:r w:rsidR="004B6118" w:rsidRPr="00AC7955">
        <w:rPr>
          <w:rFonts w:ascii="Tahoma" w:hAnsi="Tahoma" w:cs="Tahoma"/>
          <w:sz w:val="18"/>
          <w:szCs w:val="18"/>
          <w:lang w:val="sr-Cyrl-RS"/>
        </w:rPr>
        <w:t xml:space="preserve"> и</w:t>
      </w:r>
      <w:r w:rsidR="004B6118" w:rsidRPr="00AC7955">
        <w:rPr>
          <w:rFonts w:ascii="Tahoma" w:hAnsi="Tahoma" w:cs="Tahoma"/>
          <w:sz w:val="18"/>
          <w:szCs w:val="18"/>
          <w:lang w:val="sr-Cyrl-BA"/>
        </w:rPr>
        <w:t xml:space="preserve"> </w:t>
      </w:r>
      <w:r w:rsidR="004B6118" w:rsidRPr="00AC7955">
        <w:rPr>
          <w:rFonts w:ascii="Tahoma" w:hAnsi="Tahoma" w:cs="Tahoma"/>
          <w:sz w:val="18"/>
          <w:szCs w:val="18"/>
          <w:lang w:val="sr-Cyrl-RS"/>
        </w:rPr>
        <w:t>Оператора дистрибутивног сиситема</w:t>
      </w:r>
      <w:r w:rsidR="004B6118" w:rsidRPr="00AC7955">
        <w:rPr>
          <w:rFonts w:ascii="Tahoma" w:hAnsi="Tahoma" w:cs="Tahoma"/>
          <w:sz w:val="18"/>
          <w:szCs w:val="18"/>
        </w:rPr>
        <w:t xml:space="preserve"> „ЕЛЕКТРОКРАЈИНА“ А.Д. Бања Лука</w:t>
      </w:r>
      <w:r w:rsidR="004B6118" w:rsidRPr="00AC7955">
        <w:rPr>
          <w:rFonts w:ascii="Tahoma" w:hAnsi="Tahoma" w:cs="Tahoma"/>
          <w:sz w:val="18"/>
          <w:szCs w:val="18"/>
          <w:lang w:val="sr-Cyrl-BA"/>
        </w:rPr>
        <w:t xml:space="preserve"> број СА-20237-5/25 од дана 29.12.2025. године,</w:t>
      </w:r>
      <w:r w:rsidRPr="00AC7955">
        <w:rPr>
          <w:rFonts w:ascii="Tahoma" w:hAnsi="Tahoma" w:cs="Tahoma"/>
          <w:sz w:val="18"/>
          <w:szCs w:val="18"/>
          <w:lang w:val="sr-Cyrl-BA"/>
        </w:rPr>
        <w:t xml:space="preserve"> Скупштина акционара Предузећа</w:t>
      </w:r>
      <w:r w:rsidRPr="00AC7955">
        <w:rPr>
          <w:rFonts w:ascii="Tahoma" w:hAnsi="Tahoma" w:cs="Tahoma"/>
          <w:sz w:val="18"/>
          <w:szCs w:val="18"/>
        </w:rPr>
        <w:t xml:space="preserve">, </w:t>
      </w:r>
      <w:r w:rsidRPr="00AC7955">
        <w:rPr>
          <w:rFonts w:ascii="Tahoma" w:hAnsi="Tahoma" w:cs="Tahoma"/>
          <w:sz w:val="18"/>
          <w:szCs w:val="18"/>
          <w:lang w:val="sr-Cyrl-CS"/>
        </w:rPr>
        <w:t xml:space="preserve">на </w:t>
      </w:r>
      <w:r w:rsidR="000E6A0F" w:rsidRPr="00AC7955">
        <w:rPr>
          <w:rFonts w:ascii="Tahoma" w:hAnsi="Tahoma" w:cs="Tahoma"/>
          <w:sz w:val="18"/>
          <w:szCs w:val="18"/>
          <w:lang w:val="sr-Cyrl-CS"/>
        </w:rPr>
        <w:t>ванредној</w:t>
      </w:r>
      <w:r w:rsidRPr="00AC7955">
        <w:rPr>
          <w:rFonts w:ascii="Tahoma" w:hAnsi="Tahoma" w:cs="Tahoma"/>
          <w:sz w:val="18"/>
          <w:szCs w:val="18"/>
          <w:lang w:val="sr-Cyrl-CS"/>
        </w:rPr>
        <w:t xml:space="preserve"> сједници, одржаној дана </w:t>
      </w:r>
      <w:r w:rsidR="009F0D0C" w:rsidRPr="00AC7955">
        <w:rPr>
          <w:rFonts w:ascii="Tahoma" w:hAnsi="Tahoma" w:cs="Tahoma"/>
          <w:sz w:val="18"/>
          <w:szCs w:val="18"/>
          <w:lang w:val="sr-Latn-RS"/>
        </w:rPr>
        <w:t>23</w:t>
      </w:r>
      <w:r w:rsidR="002514E0" w:rsidRPr="00AC7955">
        <w:rPr>
          <w:rFonts w:ascii="Tahoma" w:hAnsi="Tahoma" w:cs="Tahoma"/>
          <w:sz w:val="18"/>
          <w:szCs w:val="18"/>
          <w:lang w:val="sr-Latn-RS"/>
        </w:rPr>
        <w:t>.</w:t>
      </w:r>
      <w:r w:rsidR="00E656F0" w:rsidRPr="00AC7955">
        <w:rPr>
          <w:rFonts w:ascii="Tahoma" w:hAnsi="Tahoma" w:cs="Tahoma"/>
          <w:sz w:val="18"/>
          <w:szCs w:val="18"/>
          <w:lang w:val="sr-Cyrl-RS"/>
        </w:rPr>
        <w:t>0</w:t>
      </w:r>
      <w:r w:rsidR="000E6A0F" w:rsidRPr="00AC7955">
        <w:rPr>
          <w:rFonts w:ascii="Tahoma" w:hAnsi="Tahoma" w:cs="Tahoma"/>
          <w:sz w:val="18"/>
          <w:szCs w:val="18"/>
          <w:lang w:val="sr-Cyrl-RS"/>
        </w:rPr>
        <w:t>1</w:t>
      </w:r>
      <w:r w:rsidR="005E6307" w:rsidRPr="00AC7955">
        <w:rPr>
          <w:rFonts w:ascii="Tahoma" w:hAnsi="Tahoma" w:cs="Tahoma"/>
          <w:sz w:val="18"/>
          <w:szCs w:val="18"/>
          <w:lang w:val="sr-Latn-RS"/>
        </w:rPr>
        <w:t>.2026</w:t>
      </w:r>
      <w:r w:rsidRPr="00AC7955">
        <w:rPr>
          <w:rFonts w:ascii="Tahoma" w:hAnsi="Tahoma" w:cs="Tahoma"/>
          <w:sz w:val="18"/>
          <w:szCs w:val="18"/>
          <w:lang w:val="sr-Cyrl-BA"/>
        </w:rPr>
        <w:t xml:space="preserve">. </w:t>
      </w:r>
      <w:r w:rsidRPr="00AC7955">
        <w:rPr>
          <w:rFonts w:ascii="Tahoma" w:hAnsi="Tahoma" w:cs="Tahoma"/>
          <w:sz w:val="18"/>
          <w:szCs w:val="18"/>
          <w:lang w:val="sr-Cyrl-CS"/>
        </w:rPr>
        <w:t>године, доноси с</w:t>
      </w:r>
      <w:r w:rsidR="00C51CEA" w:rsidRPr="00AC7955">
        <w:rPr>
          <w:rFonts w:ascii="Tahoma" w:hAnsi="Tahoma" w:cs="Tahoma"/>
          <w:sz w:val="18"/>
          <w:szCs w:val="18"/>
          <w:lang w:val="sr-Cyrl-CS"/>
        </w:rPr>
        <w:t>љ</w:t>
      </w:r>
      <w:r w:rsidRPr="00AC7955">
        <w:rPr>
          <w:rFonts w:ascii="Tahoma" w:hAnsi="Tahoma" w:cs="Tahoma"/>
          <w:sz w:val="18"/>
          <w:szCs w:val="18"/>
          <w:lang w:val="sr-Cyrl-CS"/>
        </w:rPr>
        <w:t>едећ</w:t>
      </w:r>
      <w:r w:rsidRPr="00AC7955">
        <w:rPr>
          <w:rFonts w:ascii="Tahoma" w:hAnsi="Tahoma" w:cs="Tahoma"/>
          <w:sz w:val="18"/>
          <w:szCs w:val="18"/>
          <w:lang w:val="sr-Cyrl-BA"/>
        </w:rPr>
        <w:t>у</w:t>
      </w:r>
      <w:r w:rsidRPr="00AC7955">
        <w:rPr>
          <w:rFonts w:ascii="Tahoma" w:hAnsi="Tahoma" w:cs="Tahoma"/>
          <w:sz w:val="18"/>
          <w:szCs w:val="18"/>
        </w:rPr>
        <w:t>:</w:t>
      </w:r>
    </w:p>
    <w:p w14:paraId="5DD7CA07" w14:textId="77777777" w:rsidR="00E81A10" w:rsidRPr="00F17B58" w:rsidRDefault="00E81A10" w:rsidP="00E81A10">
      <w:pPr>
        <w:jc w:val="both"/>
        <w:rPr>
          <w:rFonts w:ascii="Tahoma" w:hAnsi="Tahoma" w:cs="Tahoma"/>
          <w:sz w:val="18"/>
          <w:szCs w:val="18"/>
        </w:rPr>
      </w:pPr>
    </w:p>
    <w:p w14:paraId="3A6E612F" w14:textId="77777777" w:rsidR="00E81A10" w:rsidRPr="00F17B58" w:rsidRDefault="00E81A10" w:rsidP="00E81A10">
      <w:pPr>
        <w:jc w:val="center"/>
        <w:rPr>
          <w:rFonts w:ascii="Tahoma" w:hAnsi="Tahoma" w:cs="Tahoma"/>
          <w:b/>
          <w:sz w:val="18"/>
          <w:szCs w:val="18"/>
          <w:lang w:val="sr-Cyrl-BA"/>
        </w:rPr>
      </w:pPr>
      <w:r w:rsidRPr="00F17B58">
        <w:rPr>
          <w:rFonts w:ascii="Tahoma" w:hAnsi="Tahoma" w:cs="Tahoma"/>
          <w:b/>
          <w:sz w:val="18"/>
          <w:szCs w:val="18"/>
        </w:rPr>
        <w:t>О Д Л У К У</w:t>
      </w:r>
    </w:p>
    <w:p w14:paraId="31105916" w14:textId="53962FDA" w:rsidR="00B07B6F" w:rsidRDefault="00C50F9A" w:rsidP="00C50F9A">
      <w:pPr>
        <w:jc w:val="center"/>
        <w:rPr>
          <w:rFonts w:ascii="Tahoma" w:hAnsi="Tahoma" w:cs="Tahoma"/>
          <w:b/>
          <w:noProof/>
          <w:sz w:val="18"/>
          <w:szCs w:val="18"/>
          <w:lang w:val="sr-Cyrl-CS"/>
        </w:rPr>
      </w:pPr>
      <w:r>
        <w:rPr>
          <w:rFonts w:ascii="Tahoma" w:hAnsi="Tahoma" w:cs="Tahoma"/>
          <w:b/>
          <w:noProof/>
          <w:sz w:val="18"/>
          <w:szCs w:val="18"/>
          <w:lang w:val="sr-Cyrl-CS"/>
        </w:rPr>
        <w:t xml:space="preserve">о </w:t>
      </w:r>
      <w:r>
        <w:rPr>
          <w:rFonts w:ascii="Tahoma" w:hAnsi="Tahoma" w:cs="Tahoma"/>
          <w:b/>
          <w:noProof/>
          <w:sz w:val="18"/>
          <w:szCs w:val="18"/>
          <w:lang w:val="sr-Cyrl-RS"/>
        </w:rPr>
        <w:t xml:space="preserve">повећању </w:t>
      </w:r>
      <w:r w:rsidR="00B07B6F" w:rsidRPr="00F17B58">
        <w:rPr>
          <w:rFonts w:ascii="Tahoma" w:hAnsi="Tahoma" w:cs="Tahoma"/>
          <w:b/>
          <w:noProof/>
          <w:sz w:val="18"/>
          <w:szCs w:val="18"/>
          <w:lang w:val="sr-Cyrl-CS"/>
        </w:rPr>
        <w:t xml:space="preserve">основног капитала </w:t>
      </w:r>
    </w:p>
    <w:p w14:paraId="43B68E25" w14:textId="77777777" w:rsidR="00C50F9A" w:rsidRPr="00F17B58" w:rsidRDefault="00C50F9A" w:rsidP="00C50F9A">
      <w:pPr>
        <w:jc w:val="center"/>
        <w:rPr>
          <w:rFonts w:ascii="Tahoma" w:hAnsi="Tahoma" w:cs="Tahoma"/>
          <w:sz w:val="18"/>
          <w:szCs w:val="18"/>
          <w:lang w:val="sr-Cyrl-CS"/>
        </w:rPr>
      </w:pPr>
    </w:p>
    <w:p w14:paraId="09957B93" w14:textId="2E9096FF" w:rsidR="00B07B6F" w:rsidRPr="00F17B58" w:rsidRDefault="00B07B6F" w:rsidP="00B07B6F">
      <w:pPr>
        <w:jc w:val="center"/>
        <w:rPr>
          <w:rFonts w:ascii="Tahoma" w:hAnsi="Tahoma" w:cs="Tahoma"/>
          <w:b/>
          <w:sz w:val="18"/>
          <w:szCs w:val="18"/>
          <w:lang w:val="sr-Cyrl-BA"/>
        </w:rPr>
      </w:pPr>
      <w:r w:rsidRPr="00F17B58">
        <w:rPr>
          <w:rFonts w:ascii="Tahoma" w:hAnsi="Tahoma" w:cs="Tahoma"/>
          <w:b/>
          <w:sz w:val="18"/>
          <w:szCs w:val="18"/>
          <w:lang w:val="sr-Cyrl-BA"/>
        </w:rPr>
        <w:t xml:space="preserve">Члан </w:t>
      </w:r>
      <w:r w:rsidR="008540CF" w:rsidRPr="00F17B58">
        <w:rPr>
          <w:rFonts w:ascii="Tahoma" w:hAnsi="Tahoma" w:cs="Tahoma"/>
          <w:b/>
          <w:sz w:val="18"/>
          <w:szCs w:val="18"/>
          <w:lang w:val="sr-Latn-RS"/>
        </w:rPr>
        <w:t>1</w:t>
      </w:r>
      <w:r w:rsidRPr="00F17B58">
        <w:rPr>
          <w:rFonts w:ascii="Tahoma" w:hAnsi="Tahoma" w:cs="Tahoma"/>
          <w:b/>
          <w:sz w:val="18"/>
          <w:szCs w:val="18"/>
          <w:lang w:val="sr-Cyrl-BA"/>
        </w:rPr>
        <w:t>.</w:t>
      </w:r>
    </w:p>
    <w:p w14:paraId="46AB11C7" w14:textId="446E6565" w:rsidR="00B07B6F" w:rsidRPr="00F17B58" w:rsidRDefault="00C50F9A" w:rsidP="00B07B6F">
      <w:pPr>
        <w:jc w:val="both"/>
        <w:rPr>
          <w:rFonts w:ascii="Tahoma" w:hAnsi="Tahoma" w:cs="Tahoma"/>
          <w:noProof/>
          <w:sz w:val="18"/>
          <w:szCs w:val="18"/>
          <w:lang w:val="sr-Latn-RS"/>
        </w:rPr>
      </w:pPr>
      <w:r>
        <w:rPr>
          <w:rFonts w:ascii="Tahoma" w:hAnsi="Tahoma" w:cs="Tahoma"/>
          <w:noProof/>
          <w:sz w:val="18"/>
          <w:szCs w:val="18"/>
          <w:lang w:val="sr-Cyrl-CS"/>
        </w:rPr>
        <w:t>Основни капитал Емитента,</w:t>
      </w:r>
      <w:r w:rsidR="00B07B6F" w:rsidRPr="00F17B58">
        <w:rPr>
          <w:rFonts w:ascii="Tahoma" w:hAnsi="Tahoma" w:cs="Tahoma"/>
          <w:noProof/>
          <w:sz w:val="18"/>
          <w:szCs w:val="18"/>
          <w:lang w:val="sr-Cyrl-CS"/>
        </w:rPr>
        <w:t xml:space="preserve"> уписан у регистар</w:t>
      </w:r>
      <w:r>
        <w:rPr>
          <w:rFonts w:ascii="Tahoma" w:hAnsi="Tahoma" w:cs="Tahoma"/>
          <w:noProof/>
          <w:sz w:val="18"/>
          <w:szCs w:val="18"/>
          <w:lang w:val="sr-Cyrl-CS"/>
        </w:rPr>
        <w:t xml:space="preserve"> Окружног привредног суда у Бањалуци</w:t>
      </w:r>
      <w:r w:rsidR="00B07B6F" w:rsidRPr="00F17B58">
        <w:rPr>
          <w:rFonts w:ascii="Tahoma" w:hAnsi="Tahoma" w:cs="Tahoma"/>
          <w:noProof/>
          <w:sz w:val="18"/>
          <w:szCs w:val="18"/>
          <w:lang w:val="sr-Cyrl-CS"/>
        </w:rPr>
        <w:t>,</w:t>
      </w:r>
      <w:r w:rsidR="008540CF" w:rsidRPr="00F17B58">
        <w:rPr>
          <w:sz w:val="18"/>
          <w:szCs w:val="18"/>
        </w:rPr>
        <w:t xml:space="preserve"> </w:t>
      </w:r>
      <w:r w:rsidRPr="00C50F9A">
        <w:rPr>
          <w:rFonts w:ascii="Tahoma" w:hAnsi="Tahoma" w:cs="Tahoma"/>
          <w:sz w:val="18"/>
          <w:szCs w:val="18"/>
          <w:lang w:val="sr-Cyrl-RS"/>
        </w:rPr>
        <w:t>на дан</w:t>
      </w:r>
      <w:r>
        <w:rPr>
          <w:rFonts w:ascii="Tahoma" w:hAnsi="Tahoma" w:cs="Tahoma"/>
          <w:sz w:val="18"/>
          <w:szCs w:val="18"/>
          <w:lang w:val="sr-Cyrl-RS"/>
        </w:rPr>
        <w:t xml:space="preserve"> доношења ове </w:t>
      </w:r>
      <w:r w:rsidRPr="00C50F9A">
        <w:rPr>
          <w:rFonts w:ascii="Tahoma" w:hAnsi="Tahoma" w:cs="Tahoma"/>
          <w:sz w:val="18"/>
          <w:szCs w:val="18"/>
          <w:lang w:val="sr-Cyrl-RS"/>
        </w:rPr>
        <w:t xml:space="preserve">Одлуке </w:t>
      </w:r>
      <w:r w:rsidRPr="00C50F9A">
        <w:rPr>
          <w:rFonts w:ascii="Tahoma" w:hAnsi="Tahoma" w:cs="Tahoma"/>
          <w:sz w:val="18"/>
          <w:szCs w:val="18"/>
          <w:lang w:val="sr-Latn-RS"/>
        </w:rPr>
        <w:t xml:space="preserve"> </w:t>
      </w:r>
      <w:r w:rsidRPr="00C50F9A">
        <w:rPr>
          <w:rFonts w:ascii="Tahoma" w:hAnsi="Tahoma" w:cs="Tahoma"/>
          <w:sz w:val="18"/>
          <w:szCs w:val="18"/>
          <w:lang w:val="sr-Cyrl-RS"/>
        </w:rPr>
        <w:t xml:space="preserve">и </w:t>
      </w:r>
      <w:r w:rsidR="008540CF" w:rsidRPr="00C50F9A">
        <w:rPr>
          <w:rFonts w:ascii="Tahoma" w:hAnsi="Tahoma" w:cs="Tahoma"/>
          <w:noProof/>
          <w:sz w:val="18"/>
          <w:szCs w:val="18"/>
          <w:lang w:val="sr-Cyrl-CS"/>
        </w:rPr>
        <w:t>уписан</w:t>
      </w:r>
      <w:r w:rsidR="008540CF" w:rsidRPr="00F17B58">
        <w:rPr>
          <w:rFonts w:ascii="Tahoma" w:hAnsi="Tahoma" w:cs="Tahoma"/>
          <w:noProof/>
          <w:sz w:val="18"/>
          <w:szCs w:val="18"/>
          <w:lang w:val="sr-Cyrl-CS"/>
        </w:rPr>
        <w:t xml:space="preserve"> у Регистар емитената код Комисије за хартије од вриједности Републике Српске, под ознаком </w:t>
      </w:r>
      <w:r>
        <w:rPr>
          <w:rFonts w:ascii="Tahoma" w:hAnsi="Tahoma" w:cs="Tahoma"/>
          <w:noProof/>
          <w:sz w:val="18"/>
          <w:szCs w:val="18"/>
          <w:lang w:val="sr-Latn-RS"/>
        </w:rPr>
        <w:t>EKBL</w:t>
      </w:r>
      <w:r w:rsidR="008540CF" w:rsidRPr="00F17B58">
        <w:rPr>
          <w:rFonts w:ascii="Tahoma" w:hAnsi="Tahoma" w:cs="Tahoma"/>
          <w:noProof/>
          <w:sz w:val="18"/>
          <w:szCs w:val="18"/>
          <w:lang w:val="sr-Latn-RS"/>
        </w:rPr>
        <w:t xml:space="preserve"> </w:t>
      </w:r>
      <w:r>
        <w:rPr>
          <w:rFonts w:ascii="Tahoma" w:hAnsi="Tahoma" w:cs="Tahoma"/>
          <w:noProof/>
          <w:sz w:val="18"/>
          <w:szCs w:val="18"/>
          <w:lang w:val="sr-Cyrl-CS"/>
        </w:rPr>
        <w:t>и регистарским бројем 04-691-99</w:t>
      </w:r>
      <w:r w:rsidR="008540CF" w:rsidRPr="00F17B58">
        <w:rPr>
          <w:rFonts w:ascii="Tahoma" w:hAnsi="Tahoma" w:cs="Tahoma"/>
          <w:noProof/>
          <w:sz w:val="18"/>
          <w:szCs w:val="18"/>
          <w:lang w:val="sr-Cyrl-CS"/>
        </w:rPr>
        <w:t>/05</w:t>
      </w:r>
      <w:r w:rsidR="008540CF" w:rsidRPr="00F17B58">
        <w:rPr>
          <w:rFonts w:ascii="Calibri" w:hAnsi="Calibri"/>
          <w:sz w:val="18"/>
          <w:szCs w:val="18"/>
          <w:lang w:val="sr-Cyrl-RS"/>
        </w:rPr>
        <w:t xml:space="preserve">, </w:t>
      </w:r>
      <w:r w:rsidR="00B07B6F" w:rsidRPr="00F17B58">
        <w:rPr>
          <w:rFonts w:ascii="Tahoma" w:hAnsi="Tahoma" w:cs="Tahoma"/>
          <w:noProof/>
          <w:sz w:val="18"/>
          <w:szCs w:val="18"/>
          <w:lang w:val="sr-Cyrl-CS"/>
        </w:rPr>
        <w:t xml:space="preserve">износи </w:t>
      </w:r>
      <w:r>
        <w:rPr>
          <w:rFonts w:ascii="Tahoma" w:hAnsi="Tahoma" w:cs="Tahoma"/>
          <w:noProof/>
          <w:sz w:val="18"/>
          <w:szCs w:val="18"/>
          <w:lang w:val="sr-Cyrl-CS"/>
        </w:rPr>
        <w:t>92.276.622</w:t>
      </w:r>
      <w:r w:rsidR="00B07B6F" w:rsidRPr="00F17B58">
        <w:rPr>
          <w:rFonts w:ascii="Tahoma" w:hAnsi="Tahoma" w:cs="Tahoma"/>
          <w:noProof/>
          <w:sz w:val="18"/>
          <w:szCs w:val="18"/>
          <w:lang w:val="sr-Cyrl-CS"/>
        </w:rPr>
        <w:t>,00 КМ и подије</w:t>
      </w:r>
      <w:r w:rsidR="00FC2C7D" w:rsidRPr="00F17B58">
        <w:rPr>
          <w:rFonts w:ascii="Tahoma" w:hAnsi="Tahoma" w:cs="Tahoma"/>
          <w:noProof/>
          <w:sz w:val="18"/>
          <w:szCs w:val="18"/>
          <w:lang w:val="sr-Cyrl-CS"/>
        </w:rPr>
        <w:t>љ</w:t>
      </w:r>
      <w:r>
        <w:rPr>
          <w:rFonts w:ascii="Tahoma" w:hAnsi="Tahoma" w:cs="Tahoma"/>
          <w:noProof/>
          <w:sz w:val="18"/>
          <w:szCs w:val="18"/>
          <w:lang w:val="sr-Cyrl-CS"/>
        </w:rPr>
        <w:t>ен је на 92.276.622</w:t>
      </w:r>
      <w:r w:rsidR="00FC2C7D" w:rsidRPr="00F17B58">
        <w:rPr>
          <w:rFonts w:ascii="Tahoma" w:hAnsi="Tahoma" w:cs="Tahoma"/>
          <w:noProof/>
          <w:sz w:val="18"/>
          <w:szCs w:val="18"/>
          <w:lang w:val="sr-Cyrl-CS"/>
        </w:rPr>
        <w:t xml:space="preserve"> </w:t>
      </w:r>
      <w:r w:rsidR="00B07B6F" w:rsidRPr="00F17B58">
        <w:rPr>
          <w:rFonts w:ascii="Tahoma" w:hAnsi="Tahoma" w:cs="Tahoma"/>
          <w:noProof/>
          <w:sz w:val="18"/>
          <w:szCs w:val="18"/>
          <w:lang w:val="sr-Cyrl-CS"/>
        </w:rPr>
        <w:t>редовних акција класе „А“, номиналне вриједности 1,00 КМ по једној акцији</w:t>
      </w:r>
      <w:r w:rsidR="008540CF" w:rsidRPr="00F17B58">
        <w:rPr>
          <w:rFonts w:ascii="Tahoma" w:hAnsi="Tahoma" w:cs="Tahoma"/>
          <w:noProof/>
          <w:sz w:val="18"/>
          <w:szCs w:val="18"/>
          <w:lang w:val="sr-Latn-RS"/>
        </w:rPr>
        <w:t>.</w:t>
      </w:r>
    </w:p>
    <w:p w14:paraId="56C7EB55" w14:textId="4E9BEDA0" w:rsidR="008540CF" w:rsidRPr="00F17B58" w:rsidRDefault="008540CF" w:rsidP="00B07B6F">
      <w:pPr>
        <w:jc w:val="both"/>
        <w:rPr>
          <w:rFonts w:ascii="Tahoma" w:hAnsi="Tahoma" w:cs="Tahoma"/>
          <w:noProof/>
          <w:sz w:val="18"/>
          <w:szCs w:val="18"/>
          <w:lang w:val="sr-Latn-RS"/>
        </w:rPr>
      </w:pPr>
    </w:p>
    <w:p w14:paraId="14AA1611" w14:textId="77777777" w:rsidR="008540CF" w:rsidRPr="00F17B58" w:rsidRDefault="008540CF" w:rsidP="008540CF">
      <w:pPr>
        <w:jc w:val="center"/>
        <w:rPr>
          <w:rFonts w:ascii="Tahoma" w:hAnsi="Tahoma" w:cs="Tahoma"/>
          <w:b/>
          <w:sz w:val="18"/>
          <w:szCs w:val="18"/>
          <w:lang w:val="sr-Cyrl-BA"/>
        </w:rPr>
      </w:pPr>
      <w:r w:rsidRPr="00F17B58">
        <w:rPr>
          <w:rFonts w:ascii="Tahoma" w:hAnsi="Tahoma" w:cs="Tahoma"/>
          <w:b/>
          <w:sz w:val="18"/>
          <w:szCs w:val="18"/>
          <w:lang w:val="sr-Cyrl-BA"/>
        </w:rPr>
        <w:t>Члан 2.</w:t>
      </w:r>
    </w:p>
    <w:p w14:paraId="5244EAC4" w14:textId="4AEA5941" w:rsidR="008540CF" w:rsidRPr="00F17B58" w:rsidRDefault="00C50F9A" w:rsidP="00C50F9A">
      <w:pPr>
        <w:jc w:val="both"/>
        <w:rPr>
          <w:rFonts w:ascii="Tahoma" w:hAnsi="Tahoma" w:cs="Tahoma"/>
          <w:noProof/>
          <w:sz w:val="18"/>
          <w:szCs w:val="18"/>
          <w:lang w:val="sr-Cyrl-CS"/>
        </w:rPr>
      </w:pPr>
      <w:r>
        <w:rPr>
          <w:rFonts w:ascii="Tahoma" w:hAnsi="Tahoma" w:cs="Tahoma"/>
          <w:noProof/>
          <w:sz w:val="18"/>
          <w:szCs w:val="18"/>
          <w:lang w:val="sr-Cyrl-CS"/>
        </w:rPr>
        <w:t xml:space="preserve">По основу II (друге) емисије редовних (обичних) акција јавном понудом, емитује се 33.000.000 редовних (обичних) акција класе </w:t>
      </w:r>
      <w:r w:rsidR="006D28F1">
        <w:rPr>
          <w:rFonts w:ascii="Tahoma" w:hAnsi="Tahoma" w:cs="Tahoma"/>
          <w:noProof/>
          <w:sz w:val="18"/>
          <w:szCs w:val="18"/>
          <w:lang w:val="sr-Cyrl-CS"/>
        </w:rPr>
        <w:t>„</w:t>
      </w:r>
      <w:r>
        <w:rPr>
          <w:rFonts w:ascii="Tahoma" w:hAnsi="Tahoma" w:cs="Tahoma"/>
          <w:noProof/>
          <w:sz w:val="18"/>
          <w:szCs w:val="18"/>
          <w:lang w:val="sr-Cyrl-CS"/>
        </w:rPr>
        <w:t>А</w:t>
      </w:r>
      <w:r w:rsidR="006D28F1">
        <w:rPr>
          <w:rFonts w:ascii="Tahoma" w:hAnsi="Tahoma" w:cs="Tahoma"/>
          <w:noProof/>
          <w:sz w:val="18"/>
          <w:szCs w:val="18"/>
          <w:lang w:val="sr-Cyrl-CS"/>
        </w:rPr>
        <w:t>“, но</w:t>
      </w:r>
      <w:r>
        <w:rPr>
          <w:rFonts w:ascii="Tahoma" w:hAnsi="Tahoma" w:cs="Tahoma"/>
          <w:noProof/>
          <w:sz w:val="18"/>
          <w:szCs w:val="18"/>
          <w:lang w:val="sr-Cyrl-CS"/>
        </w:rPr>
        <w:t xml:space="preserve">миналне вриједности 1,00 КМ по једној акцији, укупне номиналне вриједности емисије </w:t>
      </w:r>
      <w:r w:rsidR="009F0D0C">
        <w:rPr>
          <w:rFonts w:ascii="Tahoma" w:hAnsi="Tahoma" w:cs="Tahoma"/>
          <w:noProof/>
          <w:sz w:val="18"/>
          <w:szCs w:val="18"/>
          <w:lang w:val="sr-Latn-RS"/>
        </w:rPr>
        <w:t>30</w:t>
      </w:r>
      <w:r>
        <w:rPr>
          <w:rFonts w:ascii="Tahoma" w:hAnsi="Tahoma" w:cs="Tahoma"/>
          <w:noProof/>
          <w:sz w:val="18"/>
          <w:szCs w:val="18"/>
          <w:lang w:val="sr-Cyrl-CS"/>
        </w:rPr>
        <w:t>.</w:t>
      </w:r>
      <w:r w:rsidR="009F0D0C">
        <w:rPr>
          <w:rFonts w:ascii="Tahoma" w:hAnsi="Tahoma" w:cs="Tahoma"/>
          <w:noProof/>
          <w:sz w:val="18"/>
          <w:szCs w:val="18"/>
          <w:lang w:val="sr-Latn-RS"/>
        </w:rPr>
        <w:t>000</w:t>
      </w:r>
      <w:r>
        <w:rPr>
          <w:rFonts w:ascii="Tahoma" w:hAnsi="Tahoma" w:cs="Tahoma"/>
          <w:noProof/>
          <w:sz w:val="18"/>
          <w:szCs w:val="18"/>
          <w:lang w:val="sr-Cyrl-CS"/>
        </w:rPr>
        <w:t>.</w:t>
      </w:r>
      <w:r w:rsidR="009F0D0C">
        <w:rPr>
          <w:rFonts w:ascii="Tahoma" w:hAnsi="Tahoma" w:cs="Tahoma"/>
          <w:noProof/>
          <w:sz w:val="18"/>
          <w:szCs w:val="18"/>
          <w:lang w:val="sr-Latn-RS"/>
        </w:rPr>
        <w:t>000</w:t>
      </w:r>
      <w:r>
        <w:rPr>
          <w:rFonts w:ascii="Tahoma" w:hAnsi="Tahoma" w:cs="Tahoma"/>
          <w:noProof/>
          <w:sz w:val="18"/>
          <w:szCs w:val="18"/>
          <w:lang w:val="sr-Cyrl-CS"/>
        </w:rPr>
        <w:t xml:space="preserve">,00 КМ. </w:t>
      </w:r>
      <w:r w:rsidR="00B07B6F" w:rsidRPr="00F17B58">
        <w:rPr>
          <w:rFonts w:ascii="Tahoma" w:hAnsi="Tahoma" w:cs="Tahoma"/>
          <w:noProof/>
          <w:sz w:val="18"/>
          <w:szCs w:val="18"/>
          <w:lang w:val="sr-Cyrl-CS"/>
        </w:rPr>
        <w:t xml:space="preserve"> </w:t>
      </w:r>
    </w:p>
    <w:p w14:paraId="7702B53B" w14:textId="77777777" w:rsidR="008540CF" w:rsidRPr="00F17B58" w:rsidRDefault="008540CF" w:rsidP="00AE59D0">
      <w:pPr>
        <w:jc w:val="center"/>
        <w:rPr>
          <w:rFonts w:ascii="Tahoma" w:hAnsi="Tahoma" w:cs="Tahoma"/>
          <w:sz w:val="18"/>
          <w:szCs w:val="18"/>
          <w:lang w:val="sr-Cyrl-CS"/>
        </w:rPr>
      </w:pPr>
    </w:p>
    <w:p w14:paraId="2EE35388" w14:textId="4A62F5C3" w:rsidR="00AE59D0" w:rsidRPr="00F17B58" w:rsidRDefault="00AE59D0" w:rsidP="00AE59D0">
      <w:pPr>
        <w:jc w:val="center"/>
        <w:rPr>
          <w:rFonts w:ascii="Tahoma" w:hAnsi="Tahoma" w:cs="Tahoma"/>
          <w:b/>
          <w:sz w:val="18"/>
          <w:szCs w:val="18"/>
          <w:lang w:val="sr-Cyrl-BA"/>
        </w:rPr>
      </w:pPr>
      <w:r w:rsidRPr="00F17B58">
        <w:rPr>
          <w:rFonts w:ascii="Tahoma" w:hAnsi="Tahoma" w:cs="Tahoma"/>
          <w:b/>
          <w:sz w:val="18"/>
          <w:szCs w:val="18"/>
          <w:lang w:val="sr-Cyrl-BA"/>
        </w:rPr>
        <w:t xml:space="preserve">Члан </w:t>
      </w:r>
      <w:r w:rsidR="008540CF" w:rsidRPr="00F17B58">
        <w:rPr>
          <w:rFonts w:ascii="Tahoma" w:hAnsi="Tahoma" w:cs="Tahoma"/>
          <w:b/>
          <w:sz w:val="18"/>
          <w:szCs w:val="18"/>
          <w:lang w:val="sr-Cyrl-BA"/>
        </w:rPr>
        <w:t>3</w:t>
      </w:r>
      <w:r w:rsidRPr="00F17B58">
        <w:rPr>
          <w:rFonts w:ascii="Tahoma" w:hAnsi="Tahoma" w:cs="Tahoma"/>
          <w:b/>
          <w:sz w:val="18"/>
          <w:szCs w:val="18"/>
          <w:lang w:val="sr-Cyrl-BA"/>
        </w:rPr>
        <w:t>.</w:t>
      </w:r>
    </w:p>
    <w:p w14:paraId="19D12239" w14:textId="6BDC5259" w:rsidR="008540CF" w:rsidRDefault="001A22A7" w:rsidP="00847842">
      <w:pPr>
        <w:jc w:val="both"/>
        <w:rPr>
          <w:rFonts w:ascii="Tahoma" w:hAnsi="Tahoma" w:cs="Tahoma"/>
          <w:noProof/>
          <w:sz w:val="18"/>
          <w:szCs w:val="18"/>
          <w:lang w:val="sr-Cyrl-CS"/>
        </w:rPr>
      </w:pPr>
      <w:r>
        <w:rPr>
          <w:rFonts w:ascii="Tahoma" w:hAnsi="Tahoma" w:cs="Tahoma"/>
          <w:noProof/>
          <w:sz w:val="18"/>
          <w:szCs w:val="18"/>
          <w:lang w:val="sr-Cyrl-CS"/>
        </w:rPr>
        <w:t>Продајна цијена акција II (друге) емисије за акционаре који користе право прече куповине износи 1,00 КМ по једној акцији.</w:t>
      </w:r>
    </w:p>
    <w:p w14:paraId="7982C618" w14:textId="77777777" w:rsidR="001A22A7" w:rsidRDefault="001A22A7" w:rsidP="00847842">
      <w:pPr>
        <w:jc w:val="both"/>
        <w:rPr>
          <w:rFonts w:ascii="Tahoma" w:hAnsi="Tahoma" w:cs="Tahoma"/>
          <w:noProof/>
          <w:sz w:val="18"/>
          <w:szCs w:val="18"/>
          <w:lang w:val="sr-Cyrl-CS"/>
        </w:rPr>
      </w:pPr>
      <w:r>
        <w:rPr>
          <w:rFonts w:ascii="Tahoma" w:hAnsi="Tahoma" w:cs="Tahoma"/>
          <w:noProof/>
          <w:sz w:val="18"/>
          <w:szCs w:val="18"/>
          <w:lang w:val="sr-Cyrl-CS"/>
        </w:rPr>
        <w:t>Цијена за преостале акције, након истека рока за коришћење права прече куповине, формираће се на берзи, по принципу вишеструких цијена (континуирана јавна понуда), с тим да ће продајни налог бити унесен по цијени од 1,00 КМ. Стандард повећања цијене је 0,01 КМ.</w:t>
      </w:r>
    </w:p>
    <w:p w14:paraId="7E4FFE10" w14:textId="46F67F69" w:rsidR="001A22A7" w:rsidRPr="00F17B58" w:rsidRDefault="001A22A7" w:rsidP="00847842">
      <w:pPr>
        <w:jc w:val="both"/>
        <w:rPr>
          <w:rFonts w:ascii="Tahoma" w:hAnsi="Tahoma" w:cs="Tahoma"/>
          <w:sz w:val="18"/>
          <w:szCs w:val="18"/>
          <w:lang w:val="sr-Cyrl-CS"/>
        </w:rPr>
      </w:pPr>
      <w:r>
        <w:rPr>
          <w:rFonts w:ascii="Tahoma" w:hAnsi="Tahoma" w:cs="Tahoma"/>
          <w:noProof/>
          <w:sz w:val="18"/>
          <w:szCs w:val="18"/>
          <w:lang w:val="sr-Cyrl-CS"/>
        </w:rPr>
        <w:t xml:space="preserve"> </w:t>
      </w:r>
    </w:p>
    <w:p w14:paraId="75AE0811" w14:textId="3C4B7BC9" w:rsidR="00E81A10" w:rsidRDefault="00E81A10" w:rsidP="00E81A10">
      <w:pPr>
        <w:jc w:val="center"/>
        <w:rPr>
          <w:rFonts w:ascii="Tahoma" w:hAnsi="Tahoma" w:cs="Tahoma"/>
          <w:b/>
          <w:sz w:val="18"/>
          <w:szCs w:val="18"/>
        </w:rPr>
      </w:pPr>
      <w:r w:rsidRPr="00F17B58">
        <w:rPr>
          <w:rFonts w:ascii="Tahoma" w:hAnsi="Tahoma" w:cs="Tahoma"/>
          <w:b/>
          <w:sz w:val="18"/>
          <w:szCs w:val="18"/>
        </w:rPr>
        <w:t xml:space="preserve">Члан </w:t>
      </w:r>
      <w:r w:rsidR="008540CF" w:rsidRPr="00F17B58">
        <w:rPr>
          <w:rFonts w:ascii="Tahoma" w:hAnsi="Tahoma" w:cs="Tahoma"/>
          <w:b/>
          <w:sz w:val="18"/>
          <w:szCs w:val="18"/>
          <w:lang w:val="sr-Cyrl-RS"/>
        </w:rPr>
        <w:t>4</w:t>
      </w:r>
      <w:r w:rsidRPr="00F17B58">
        <w:rPr>
          <w:rFonts w:ascii="Tahoma" w:hAnsi="Tahoma" w:cs="Tahoma"/>
          <w:b/>
          <w:sz w:val="18"/>
          <w:szCs w:val="18"/>
        </w:rPr>
        <w:t>.</w:t>
      </w:r>
    </w:p>
    <w:p w14:paraId="59723711" w14:textId="71FF4D8F" w:rsidR="001A22A7" w:rsidRDefault="007E3C3A" w:rsidP="001A22A7">
      <w:pPr>
        <w:jc w:val="both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RS"/>
        </w:rPr>
        <w:t>Основни капитал Емитента, п</w:t>
      </w:r>
      <w:r w:rsidR="001A22A7">
        <w:rPr>
          <w:rFonts w:ascii="Tahoma" w:hAnsi="Tahoma" w:cs="Tahoma"/>
          <w:sz w:val="18"/>
          <w:szCs w:val="18"/>
          <w:lang w:val="sr-Cyrl-RS"/>
        </w:rPr>
        <w:t xml:space="preserve">о основу </w:t>
      </w:r>
      <w:r w:rsidR="001A22A7">
        <w:rPr>
          <w:rFonts w:ascii="Tahoma" w:hAnsi="Tahoma" w:cs="Tahoma"/>
          <w:sz w:val="18"/>
          <w:szCs w:val="18"/>
          <w:lang w:val="sr-Latn-RS"/>
        </w:rPr>
        <w:t xml:space="preserve">II </w:t>
      </w:r>
      <w:r w:rsidR="001A22A7">
        <w:rPr>
          <w:rFonts w:ascii="Tahoma" w:hAnsi="Tahoma" w:cs="Tahoma"/>
          <w:sz w:val="18"/>
          <w:szCs w:val="18"/>
          <w:lang w:val="sr-Cyrl-RS"/>
        </w:rPr>
        <w:t>(друге) емисије редовних (обичних) акција</w:t>
      </w:r>
      <w:r>
        <w:rPr>
          <w:rFonts w:ascii="Tahoma" w:hAnsi="Tahoma" w:cs="Tahoma"/>
          <w:sz w:val="18"/>
          <w:szCs w:val="18"/>
          <w:lang w:val="sr-Cyrl-RS"/>
        </w:rPr>
        <w:t>,</w:t>
      </w:r>
      <w:r w:rsidR="001A22A7">
        <w:rPr>
          <w:rFonts w:ascii="Tahoma" w:hAnsi="Tahoma" w:cs="Tahoma"/>
          <w:sz w:val="18"/>
          <w:szCs w:val="18"/>
          <w:lang w:val="sr-Cyrl-RS"/>
        </w:rPr>
        <w:t xml:space="preserve"> повећава</w:t>
      </w:r>
      <w:r>
        <w:rPr>
          <w:rFonts w:ascii="Tahoma" w:hAnsi="Tahoma" w:cs="Tahoma"/>
          <w:sz w:val="18"/>
          <w:szCs w:val="18"/>
          <w:lang w:val="sr-Cyrl-RS"/>
        </w:rPr>
        <w:t xml:space="preserve"> се</w:t>
      </w:r>
      <w:r w:rsidR="001A22A7">
        <w:rPr>
          <w:rFonts w:ascii="Tahoma" w:hAnsi="Tahoma" w:cs="Tahoma"/>
          <w:sz w:val="18"/>
          <w:szCs w:val="18"/>
          <w:lang w:val="sr-Cyrl-RS"/>
        </w:rPr>
        <w:t xml:space="preserve"> за износ од 33.000.000,00 КМ, те уколико се исти у цијелости упише и уплати</w:t>
      </w:r>
      <w:r>
        <w:rPr>
          <w:rFonts w:ascii="Tahoma" w:hAnsi="Tahoma" w:cs="Tahoma"/>
          <w:sz w:val="18"/>
          <w:szCs w:val="18"/>
          <w:lang w:val="sr-Cyrl-RS"/>
        </w:rPr>
        <w:t>, након повећања</w:t>
      </w:r>
      <w:r w:rsidR="001A22A7">
        <w:rPr>
          <w:rFonts w:ascii="Tahoma" w:hAnsi="Tahoma" w:cs="Tahoma"/>
          <w:sz w:val="18"/>
          <w:szCs w:val="18"/>
          <w:lang w:val="sr-Cyrl-RS"/>
        </w:rPr>
        <w:t xml:space="preserve"> основни капитал ће износити 125.276.622,00 КМ и састоји се од 125.276.622 редовних (обичних) акција, класе </w:t>
      </w:r>
      <w:r>
        <w:rPr>
          <w:rFonts w:ascii="Tahoma" w:hAnsi="Tahoma" w:cs="Tahoma"/>
          <w:sz w:val="18"/>
          <w:szCs w:val="18"/>
          <w:lang w:val="sr-Cyrl-RS"/>
        </w:rPr>
        <w:t>„</w:t>
      </w:r>
      <w:r w:rsidR="001A22A7">
        <w:rPr>
          <w:rFonts w:ascii="Tahoma" w:hAnsi="Tahoma" w:cs="Tahoma"/>
          <w:sz w:val="18"/>
          <w:szCs w:val="18"/>
          <w:lang w:val="sr-Cyrl-RS"/>
        </w:rPr>
        <w:t>А</w:t>
      </w:r>
      <w:r>
        <w:rPr>
          <w:rFonts w:ascii="Tahoma" w:hAnsi="Tahoma" w:cs="Tahoma"/>
          <w:sz w:val="18"/>
          <w:szCs w:val="18"/>
          <w:lang w:val="sr-Cyrl-RS"/>
        </w:rPr>
        <w:t>“</w:t>
      </w:r>
      <w:r w:rsidR="001A22A7">
        <w:rPr>
          <w:rFonts w:ascii="Tahoma" w:hAnsi="Tahoma" w:cs="Tahoma"/>
          <w:sz w:val="18"/>
          <w:szCs w:val="18"/>
          <w:lang w:val="sr-Cyrl-RS"/>
        </w:rPr>
        <w:t>, номиналне вриједности 1,00 КМ по једној акцији.</w:t>
      </w:r>
    </w:p>
    <w:p w14:paraId="36D8A277" w14:textId="2CDCEB63" w:rsidR="001A22A7" w:rsidRPr="001A22A7" w:rsidRDefault="001A22A7" w:rsidP="001A22A7">
      <w:pPr>
        <w:jc w:val="both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RS"/>
        </w:rPr>
        <w:t xml:space="preserve">Уколико се </w:t>
      </w:r>
      <w:r>
        <w:rPr>
          <w:rFonts w:ascii="Tahoma" w:hAnsi="Tahoma" w:cs="Tahoma"/>
          <w:sz w:val="18"/>
          <w:szCs w:val="18"/>
          <w:lang w:val="sr-Latn-RS"/>
        </w:rPr>
        <w:t xml:space="preserve">II </w:t>
      </w:r>
      <w:r>
        <w:rPr>
          <w:rFonts w:ascii="Tahoma" w:hAnsi="Tahoma" w:cs="Tahoma"/>
          <w:sz w:val="18"/>
          <w:szCs w:val="18"/>
          <w:lang w:val="sr-Cyrl-RS"/>
        </w:rPr>
        <w:t xml:space="preserve">(друга) емисија редовних (обичних) акција </w:t>
      </w:r>
      <w:r w:rsidR="00DA6409">
        <w:rPr>
          <w:rFonts w:ascii="Tahoma" w:hAnsi="Tahoma" w:cs="Tahoma"/>
          <w:sz w:val="18"/>
          <w:szCs w:val="18"/>
          <w:lang w:val="sr-Cyrl-RS"/>
        </w:rPr>
        <w:t>не реализује у цијелости, основни капитал се повећава за износ номиналне вриједности уписаних и уплаћених акција.</w:t>
      </w:r>
    </w:p>
    <w:p w14:paraId="28E3E51C" w14:textId="071B5E2A" w:rsidR="001A22A7" w:rsidRPr="00F17B58" w:rsidRDefault="001A22A7" w:rsidP="00DA6409">
      <w:pPr>
        <w:rPr>
          <w:rFonts w:ascii="Tahoma" w:hAnsi="Tahoma" w:cs="Tahoma"/>
          <w:b/>
          <w:sz w:val="18"/>
          <w:szCs w:val="18"/>
        </w:rPr>
      </w:pPr>
    </w:p>
    <w:p w14:paraId="4550573B" w14:textId="6C2B6DFF" w:rsidR="00DE40B1" w:rsidRDefault="00DE40B1" w:rsidP="00DE40B1">
      <w:pPr>
        <w:spacing w:line="276" w:lineRule="auto"/>
        <w:jc w:val="center"/>
        <w:rPr>
          <w:rFonts w:ascii="Tahoma" w:hAnsi="Tahoma" w:cs="Tahoma"/>
          <w:bCs/>
          <w:noProof/>
          <w:sz w:val="18"/>
          <w:szCs w:val="18"/>
          <w:lang w:val="sr-Cyrl-CS"/>
        </w:rPr>
      </w:pPr>
    </w:p>
    <w:p w14:paraId="5927C127" w14:textId="464FEF85" w:rsidR="00DA6409" w:rsidRDefault="00DA6409" w:rsidP="00DE40B1">
      <w:pPr>
        <w:spacing w:line="276" w:lineRule="auto"/>
        <w:jc w:val="center"/>
        <w:rPr>
          <w:rFonts w:ascii="Tahoma" w:hAnsi="Tahoma" w:cs="Tahoma"/>
          <w:b/>
          <w:bCs/>
          <w:noProof/>
          <w:sz w:val="18"/>
          <w:szCs w:val="18"/>
          <w:lang w:val="sr-Cyrl-CS"/>
        </w:rPr>
      </w:pPr>
      <w:r w:rsidRPr="00DA6409">
        <w:rPr>
          <w:rFonts w:ascii="Tahoma" w:hAnsi="Tahoma" w:cs="Tahoma"/>
          <w:b/>
          <w:bCs/>
          <w:noProof/>
          <w:sz w:val="18"/>
          <w:szCs w:val="18"/>
          <w:lang w:val="sr-Cyrl-CS"/>
        </w:rPr>
        <w:t>Члан 5.</w:t>
      </w:r>
    </w:p>
    <w:p w14:paraId="03A4959D" w14:textId="389F0CE0" w:rsidR="00DA6409" w:rsidRDefault="00DA6409" w:rsidP="00DA6409">
      <w:pPr>
        <w:spacing w:line="276" w:lineRule="auto"/>
        <w:jc w:val="both"/>
        <w:rPr>
          <w:rFonts w:ascii="Tahoma" w:hAnsi="Tahoma" w:cs="Tahoma"/>
          <w:bCs/>
          <w:noProof/>
          <w:sz w:val="18"/>
          <w:szCs w:val="18"/>
          <w:lang w:val="sr-Cyrl-CS"/>
        </w:rPr>
      </w:pPr>
      <w:r w:rsidRPr="00DA6409">
        <w:rPr>
          <w:rFonts w:ascii="Tahoma" w:hAnsi="Tahoma" w:cs="Tahoma"/>
          <w:bCs/>
          <w:noProof/>
          <w:sz w:val="18"/>
          <w:szCs w:val="18"/>
          <w:lang w:val="sr-Cyrl-CS"/>
        </w:rPr>
        <w:t>За спровођење ове Одлуке овлашћује се Управа Емитента.</w:t>
      </w:r>
    </w:p>
    <w:p w14:paraId="48BDBF0C" w14:textId="77777777" w:rsidR="00DA6409" w:rsidRPr="00DA6409" w:rsidRDefault="00DA6409" w:rsidP="00DA6409">
      <w:pPr>
        <w:spacing w:line="276" w:lineRule="auto"/>
        <w:jc w:val="both"/>
        <w:rPr>
          <w:rFonts w:ascii="Tahoma" w:hAnsi="Tahoma" w:cs="Tahoma"/>
          <w:bCs/>
          <w:noProof/>
          <w:sz w:val="18"/>
          <w:szCs w:val="18"/>
          <w:lang w:val="sr-Cyrl-CS"/>
        </w:rPr>
      </w:pPr>
    </w:p>
    <w:p w14:paraId="362F5B69" w14:textId="33DEA71B" w:rsidR="00DE40B1" w:rsidRDefault="00DE40B1" w:rsidP="00DE40B1">
      <w:pPr>
        <w:jc w:val="center"/>
        <w:rPr>
          <w:rFonts w:ascii="Tahoma" w:hAnsi="Tahoma" w:cs="Tahoma"/>
          <w:b/>
          <w:bCs/>
          <w:noProof/>
          <w:sz w:val="18"/>
          <w:szCs w:val="18"/>
          <w:lang w:val="sr-Cyrl-CS"/>
        </w:rPr>
      </w:pPr>
      <w:r w:rsidRPr="00F17B58">
        <w:rPr>
          <w:rFonts w:ascii="Tahoma" w:hAnsi="Tahoma" w:cs="Tahoma"/>
          <w:b/>
          <w:bCs/>
          <w:noProof/>
          <w:sz w:val="18"/>
          <w:szCs w:val="18"/>
          <w:lang w:val="sr-Cyrl-CS"/>
        </w:rPr>
        <w:t>Члан 6.</w:t>
      </w:r>
    </w:p>
    <w:p w14:paraId="272DA7E8" w14:textId="2B788581" w:rsidR="00DA6409" w:rsidRPr="00F17B58" w:rsidRDefault="00DA6409" w:rsidP="00DA6409">
      <w:pPr>
        <w:jc w:val="both"/>
        <w:rPr>
          <w:rFonts w:ascii="Tahoma" w:hAnsi="Tahoma" w:cs="Tahoma"/>
          <w:bCs/>
          <w:noProof/>
          <w:sz w:val="18"/>
          <w:szCs w:val="18"/>
          <w:lang w:val="sr-Cyrl-CS"/>
        </w:rPr>
      </w:pPr>
      <w:r w:rsidRPr="00F17B58">
        <w:rPr>
          <w:rFonts w:ascii="Tahoma" w:hAnsi="Tahoma" w:cs="Tahoma"/>
          <w:bCs/>
          <w:noProof/>
          <w:sz w:val="18"/>
          <w:szCs w:val="18"/>
          <w:lang w:val="sr-Cyrl-CS"/>
        </w:rPr>
        <w:t xml:space="preserve">Овлашћује се Управа </w:t>
      </w:r>
      <w:r>
        <w:rPr>
          <w:rFonts w:ascii="Tahoma" w:hAnsi="Tahoma" w:cs="Tahoma"/>
          <w:bCs/>
          <w:noProof/>
          <w:sz w:val="18"/>
          <w:szCs w:val="18"/>
          <w:lang w:val="sr-Cyrl-CS"/>
        </w:rPr>
        <w:t xml:space="preserve">Емитента </w:t>
      </w:r>
      <w:r w:rsidRPr="00F17B58">
        <w:rPr>
          <w:rFonts w:ascii="Tahoma" w:hAnsi="Tahoma" w:cs="Tahoma"/>
          <w:bCs/>
          <w:noProof/>
          <w:sz w:val="18"/>
          <w:szCs w:val="18"/>
          <w:lang w:val="sr-Cyrl-CS"/>
        </w:rPr>
        <w:t xml:space="preserve">да може </w:t>
      </w:r>
      <w:r w:rsidR="007E3C3A">
        <w:rPr>
          <w:rFonts w:ascii="Tahoma" w:hAnsi="Tahoma" w:cs="Tahoma"/>
          <w:bCs/>
          <w:noProof/>
          <w:sz w:val="18"/>
          <w:szCs w:val="18"/>
          <w:lang w:val="sr-Cyrl-CS"/>
        </w:rPr>
        <w:t xml:space="preserve">иницирати поступак </w:t>
      </w:r>
      <w:r w:rsidRPr="00F17B58">
        <w:rPr>
          <w:rFonts w:ascii="Tahoma" w:hAnsi="Tahoma" w:cs="Tahoma"/>
          <w:bCs/>
          <w:noProof/>
          <w:sz w:val="18"/>
          <w:szCs w:val="18"/>
          <w:lang w:val="sr-Cyrl-CS"/>
        </w:rPr>
        <w:t>измјене и допуне ове Одлуке искључиво у ск</w:t>
      </w:r>
      <w:r w:rsidR="007E3C3A">
        <w:rPr>
          <w:rFonts w:ascii="Tahoma" w:hAnsi="Tahoma" w:cs="Tahoma"/>
          <w:bCs/>
          <w:noProof/>
          <w:sz w:val="18"/>
          <w:szCs w:val="18"/>
          <w:lang w:val="sr-Cyrl-CS"/>
        </w:rPr>
        <w:t>ладу са евентуалним примједбама</w:t>
      </w:r>
      <w:r>
        <w:rPr>
          <w:rFonts w:ascii="Tahoma" w:hAnsi="Tahoma" w:cs="Tahoma"/>
          <w:bCs/>
          <w:noProof/>
          <w:sz w:val="18"/>
          <w:szCs w:val="18"/>
          <w:lang w:val="sr-Cyrl-CS"/>
        </w:rPr>
        <w:t xml:space="preserve"> </w:t>
      </w:r>
      <w:r w:rsidR="007E3C3A">
        <w:rPr>
          <w:rFonts w:ascii="Tahoma" w:hAnsi="Tahoma" w:cs="Tahoma"/>
          <w:bCs/>
          <w:noProof/>
          <w:sz w:val="18"/>
          <w:szCs w:val="18"/>
          <w:lang w:val="sr-Cyrl-CS"/>
        </w:rPr>
        <w:t>Окружног привредног суда</w:t>
      </w:r>
      <w:r w:rsidRPr="00F17B58">
        <w:rPr>
          <w:rFonts w:ascii="Tahoma" w:hAnsi="Tahoma" w:cs="Tahoma"/>
          <w:bCs/>
          <w:noProof/>
          <w:sz w:val="18"/>
          <w:szCs w:val="18"/>
          <w:lang w:val="sr-Cyrl-CS"/>
        </w:rPr>
        <w:t xml:space="preserve"> и Комисије за хартије од вриједности Републике Српске, осим примједби које се односе на укупну номиналну вриједност ове емисије акција, број и номиналну вриједност акција или друга питања којима се мијењају права акционара у односу на права регулисана овом Одлуком.</w:t>
      </w:r>
    </w:p>
    <w:p w14:paraId="7FBD8DDF" w14:textId="77777777" w:rsidR="00DA6409" w:rsidRPr="00F17B58" w:rsidRDefault="00DA6409" w:rsidP="00DE40B1">
      <w:pPr>
        <w:jc w:val="center"/>
        <w:rPr>
          <w:rFonts w:ascii="Tahoma" w:hAnsi="Tahoma" w:cs="Tahoma"/>
          <w:b/>
          <w:bCs/>
          <w:noProof/>
          <w:sz w:val="18"/>
          <w:szCs w:val="18"/>
          <w:lang w:val="sr-Cyrl-CS"/>
        </w:rPr>
      </w:pPr>
    </w:p>
    <w:p w14:paraId="016DC4EA" w14:textId="77777777" w:rsidR="00DE40B1" w:rsidRPr="00F17B58" w:rsidRDefault="00DE40B1" w:rsidP="00DE40B1">
      <w:pPr>
        <w:jc w:val="both"/>
        <w:rPr>
          <w:rFonts w:ascii="Tahoma" w:hAnsi="Tahoma" w:cs="Tahoma"/>
          <w:bCs/>
          <w:noProof/>
          <w:sz w:val="18"/>
          <w:szCs w:val="18"/>
          <w:lang w:val="sr-Cyrl-CS"/>
        </w:rPr>
      </w:pPr>
    </w:p>
    <w:p w14:paraId="66BD5D18" w14:textId="77777777" w:rsidR="007E3C3A" w:rsidRDefault="007E3C3A" w:rsidP="00DE40B1">
      <w:pPr>
        <w:jc w:val="center"/>
        <w:rPr>
          <w:rFonts w:ascii="Tahoma" w:hAnsi="Tahoma" w:cs="Tahoma"/>
          <w:b/>
          <w:bCs/>
          <w:noProof/>
          <w:sz w:val="18"/>
          <w:szCs w:val="18"/>
          <w:lang w:val="sr-Cyrl-CS"/>
        </w:rPr>
      </w:pPr>
    </w:p>
    <w:p w14:paraId="6B27FA48" w14:textId="3A36E35E" w:rsidR="00DE40B1" w:rsidRPr="00F17B58" w:rsidRDefault="00DE40B1" w:rsidP="00DE40B1">
      <w:pPr>
        <w:jc w:val="center"/>
        <w:rPr>
          <w:rFonts w:ascii="Tahoma" w:hAnsi="Tahoma" w:cs="Tahoma"/>
          <w:b/>
          <w:bCs/>
          <w:noProof/>
          <w:sz w:val="18"/>
          <w:szCs w:val="18"/>
          <w:lang w:val="sr-Cyrl-CS"/>
        </w:rPr>
      </w:pPr>
      <w:r w:rsidRPr="00F17B58">
        <w:rPr>
          <w:rFonts w:ascii="Tahoma" w:hAnsi="Tahoma" w:cs="Tahoma"/>
          <w:b/>
          <w:bCs/>
          <w:noProof/>
          <w:sz w:val="18"/>
          <w:szCs w:val="18"/>
          <w:lang w:val="sr-Cyrl-CS"/>
        </w:rPr>
        <w:lastRenderedPageBreak/>
        <w:t>Члан 7.</w:t>
      </w:r>
    </w:p>
    <w:p w14:paraId="172C270D" w14:textId="042DC444" w:rsidR="00DE40B1" w:rsidRDefault="00DA6409" w:rsidP="00416598">
      <w:pPr>
        <w:jc w:val="both"/>
        <w:rPr>
          <w:rFonts w:ascii="Tahoma" w:hAnsi="Tahoma" w:cs="Tahoma"/>
          <w:bCs/>
          <w:noProof/>
          <w:sz w:val="18"/>
          <w:szCs w:val="18"/>
          <w:lang w:val="sr-Cyrl-CS"/>
        </w:rPr>
      </w:pPr>
      <w:r>
        <w:rPr>
          <w:rFonts w:ascii="Tahoma" w:hAnsi="Tahoma" w:cs="Tahoma"/>
          <w:bCs/>
          <w:noProof/>
          <w:sz w:val="18"/>
          <w:szCs w:val="18"/>
          <w:lang w:val="sr-Cyrl-CS"/>
        </w:rPr>
        <w:t>У складу са овом Одлу</w:t>
      </w:r>
      <w:r w:rsidR="0088539F">
        <w:rPr>
          <w:rFonts w:ascii="Tahoma" w:hAnsi="Tahoma" w:cs="Tahoma"/>
          <w:bCs/>
          <w:noProof/>
          <w:sz w:val="18"/>
          <w:szCs w:val="18"/>
          <w:lang w:val="sr-Cyrl-CS"/>
        </w:rPr>
        <w:t>ком, а у вези са Рјешењем о усп</w:t>
      </w:r>
      <w:r>
        <w:rPr>
          <w:rFonts w:ascii="Tahoma" w:hAnsi="Tahoma" w:cs="Tahoma"/>
          <w:bCs/>
          <w:noProof/>
          <w:sz w:val="18"/>
          <w:szCs w:val="18"/>
          <w:lang w:val="sr-Cyrl-CS"/>
        </w:rPr>
        <w:t xml:space="preserve">јешности </w:t>
      </w:r>
      <w:r>
        <w:rPr>
          <w:rFonts w:ascii="Tahoma" w:hAnsi="Tahoma" w:cs="Tahoma"/>
          <w:bCs/>
          <w:noProof/>
          <w:sz w:val="18"/>
          <w:szCs w:val="18"/>
          <w:lang w:val="sr-Latn-RS"/>
        </w:rPr>
        <w:t>II (</w:t>
      </w:r>
      <w:r>
        <w:rPr>
          <w:rFonts w:ascii="Tahoma" w:hAnsi="Tahoma" w:cs="Tahoma"/>
          <w:bCs/>
          <w:noProof/>
          <w:sz w:val="18"/>
          <w:szCs w:val="18"/>
          <w:lang w:val="sr-Cyrl-RS"/>
        </w:rPr>
        <w:t xml:space="preserve">друге) емисје обичних (редовних) акција </w:t>
      </w:r>
      <w:r>
        <w:rPr>
          <w:rFonts w:ascii="Tahoma" w:hAnsi="Tahoma" w:cs="Tahoma"/>
          <w:bCs/>
          <w:noProof/>
          <w:sz w:val="18"/>
          <w:szCs w:val="18"/>
          <w:lang w:val="sr-Cyrl-CS"/>
        </w:rPr>
        <w:t xml:space="preserve"> Комисије</w:t>
      </w:r>
      <w:r w:rsidR="00DE40B1" w:rsidRPr="00F17B58">
        <w:rPr>
          <w:rFonts w:ascii="Tahoma" w:hAnsi="Tahoma" w:cs="Tahoma"/>
          <w:bCs/>
          <w:noProof/>
          <w:sz w:val="18"/>
          <w:szCs w:val="18"/>
          <w:lang w:val="sr-Cyrl-CS"/>
        </w:rPr>
        <w:t xml:space="preserve"> за хартије од вриједности Републике Српске </w:t>
      </w:r>
      <w:r w:rsidR="0088539F">
        <w:rPr>
          <w:rFonts w:ascii="Tahoma" w:hAnsi="Tahoma" w:cs="Tahoma"/>
          <w:bCs/>
          <w:noProof/>
          <w:sz w:val="18"/>
          <w:szCs w:val="18"/>
          <w:lang w:val="sr-Cyrl-CS"/>
        </w:rPr>
        <w:t>извршиће се изм</w:t>
      </w:r>
      <w:r>
        <w:rPr>
          <w:rFonts w:ascii="Tahoma" w:hAnsi="Tahoma" w:cs="Tahoma"/>
          <w:bCs/>
          <w:noProof/>
          <w:sz w:val="18"/>
          <w:szCs w:val="18"/>
          <w:lang w:val="sr-Cyrl-CS"/>
        </w:rPr>
        <w:t xml:space="preserve">јена Статута Емитента у дијелу одобреног капитала. </w:t>
      </w:r>
    </w:p>
    <w:p w14:paraId="5D70DB5D" w14:textId="09BF9429" w:rsidR="00DA6409" w:rsidRDefault="00DA6409" w:rsidP="00DA6409">
      <w:pPr>
        <w:jc w:val="both"/>
        <w:rPr>
          <w:rFonts w:ascii="Tahoma" w:hAnsi="Tahoma" w:cs="Tahoma"/>
          <w:bCs/>
          <w:noProof/>
          <w:sz w:val="18"/>
          <w:szCs w:val="18"/>
          <w:lang w:val="sr-Cyrl-CS"/>
        </w:rPr>
      </w:pPr>
      <w:r>
        <w:rPr>
          <w:rFonts w:ascii="Tahoma" w:hAnsi="Tahoma" w:cs="Tahoma"/>
          <w:bCs/>
          <w:noProof/>
          <w:sz w:val="18"/>
          <w:szCs w:val="18"/>
          <w:lang w:val="sr-Cyrl-CS"/>
        </w:rPr>
        <w:t xml:space="preserve">Овлашћује се Надзорни одбор Емитента да </w:t>
      </w:r>
      <w:r w:rsidR="007E3C3A">
        <w:rPr>
          <w:rFonts w:ascii="Tahoma" w:hAnsi="Tahoma" w:cs="Tahoma"/>
          <w:bCs/>
          <w:noProof/>
          <w:sz w:val="18"/>
          <w:szCs w:val="18"/>
          <w:lang w:val="sr-Cyrl-CS"/>
        </w:rPr>
        <w:t xml:space="preserve">позивом на ову Одлуку, а </w:t>
      </w:r>
      <w:r w:rsidR="0088539F">
        <w:rPr>
          <w:rFonts w:ascii="Tahoma" w:hAnsi="Tahoma" w:cs="Tahoma"/>
          <w:bCs/>
          <w:noProof/>
          <w:sz w:val="18"/>
          <w:szCs w:val="18"/>
          <w:lang w:val="sr-Cyrl-CS"/>
        </w:rPr>
        <w:t>у складу са Рјешењем о усп</w:t>
      </w:r>
      <w:r>
        <w:rPr>
          <w:rFonts w:ascii="Tahoma" w:hAnsi="Tahoma" w:cs="Tahoma"/>
          <w:bCs/>
          <w:noProof/>
          <w:sz w:val="18"/>
          <w:szCs w:val="18"/>
          <w:lang w:val="sr-Cyrl-CS"/>
        </w:rPr>
        <w:t xml:space="preserve">јешности </w:t>
      </w:r>
      <w:r>
        <w:rPr>
          <w:rFonts w:ascii="Tahoma" w:hAnsi="Tahoma" w:cs="Tahoma"/>
          <w:bCs/>
          <w:noProof/>
          <w:sz w:val="18"/>
          <w:szCs w:val="18"/>
          <w:lang w:val="sr-Latn-RS"/>
        </w:rPr>
        <w:t>II (</w:t>
      </w:r>
      <w:r>
        <w:rPr>
          <w:rFonts w:ascii="Tahoma" w:hAnsi="Tahoma" w:cs="Tahoma"/>
          <w:bCs/>
          <w:noProof/>
          <w:sz w:val="18"/>
          <w:szCs w:val="18"/>
          <w:lang w:val="sr-Cyrl-RS"/>
        </w:rPr>
        <w:t>друге) е</w:t>
      </w:r>
      <w:r w:rsidR="007E3C3A">
        <w:rPr>
          <w:rFonts w:ascii="Tahoma" w:hAnsi="Tahoma" w:cs="Tahoma"/>
          <w:bCs/>
          <w:noProof/>
          <w:sz w:val="18"/>
          <w:szCs w:val="18"/>
          <w:lang w:val="sr-Cyrl-RS"/>
        </w:rPr>
        <w:t>мис</w:t>
      </w:r>
      <w:r w:rsidR="0088539F">
        <w:rPr>
          <w:rFonts w:ascii="Tahoma" w:hAnsi="Tahoma" w:cs="Tahoma"/>
          <w:bCs/>
          <w:noProof/>
          <w:sz w:val="18"/>
          <w:szCs w:val="18"/>
          <w:lang w:val="sr-Cyrl-RS"/>
        </w:rPr>
        <w:t>и</w:t>
      </w:r>
      <w:r w:rsidR="007E3C3A">
        <w:rPr>
          <w:rFonts w:ascii="Tahoma" w:hAnsi="Tahoma" w:cs="Tahoma"/>
          <w:bCs/>
          <w:noProof/>
          <w:sz w:val="18"/>
          <w:szCs w:val="18"/>
          <w:lang w:val="sr-Cyrl-RS"/>
        </w:rPr>
        <w:t xml:space="preserve">је обичних (редовних) акција </w:t>
      </w:r>
      <w:r>
        <w:rPr>
          <w:rFonts w:ascii="Tahoma" w:hAnsi="Tahoma" w:cs="Tahoma"/>
          <w:bCs/>
          <w:noProof/>
          <w:sz w:val="18"/>
          <w:szCs w:val="18"/>
          <w:lang w:val="sr-Cyrl-CS"/>
        </w:rPr>
        <w:t>Комисије</w:t>
      </w:r>
      <w:r w:rsidRPr="00F17B58">
        <w:rPr>
          <w:rFonts w:ascii="Tahoma" w:hAnsi="Tahoma" w:cs="Tahoma"/>
          <w:bCs/>
          <w:noProof/>
          <w:sz w:val="18"/>
          <w:szCs w:val="18"/>
          <w:lang w:val="sr-Cyrl-CS"/>
        </w:rPr>
        <w:t xml:space="preserve"> за хартије од вриједности Републике Српске</w:t>
      </w:r>
      <w:r w:rsidR="007E3C3A">
        <w:rPr>
          <w:rFonts w:ascii="Tahoma" w:hAnsi="Tahoma" w:cs="Tahoma"/>
          <w:bCs/>
          <w:noProof/>
          <w:sz w:val="18"/>
          <w:szCs w:val="18"/>
          <w:lang w:val="sr-Cyrl-CS"/>
        </w:rPr>
        <w:t xml:space="preserve"> иницира</w:t>
      </w:r>
      <w:r>
        <w:rPr>
          <w:rFonts w:ascii="Tahoma" w:hAnsi="Tahoma" w:cs="Tahoma"/>
          <w:bCs/>
          <w:noProof/>
          <w:sz w:val="18"/>
          <w:szCs w:val="18"/>
          <w:lang w:val="sr-Cyrl-CS"/>
        </w:rPr>
        <w:t xml:space="preserve"> </w:t>
      </w:r>
      <w:r w:rsidR="007E3C3A">
        <w:rPr>
          <w:rFonts w:ascii="Tahoma" w:hAnsi="Tahoma" w:cs="Tahoma"/>
          <w:bCs/>
          <w:noProof/>
          <w:sz w:val="18"/>
          <w:szCs w:val="18"/>
          <w:lang w:val="sr-Cyrl-CS"/>
        </w:rPr>
        <w:t xml:space="preserve">поступак </w:t>
      </w:r>
      <w:r w:rsidR="0088539F">
        <w:rPr>
          <w:rFonts w:ascii="Tahoma" w:hAnsi="Tahoma" w:cs="Tahoma"/>
          <w:bCs/>
          <w:noProof/>
          <w:sz w:val="18"/>
          <w:szCs w:val="18"/>
          <w:lang w:val="sr-Cyrl-CS"/>
        </w:rPr>
        <w:t>изм</w:t>
      </w:r>
      <w:r>
        <w:rPr>
          <w:rFonts w:ascii="Tahoma" w:hAnsi="Tahoma" w:cs="Tahoma"/>
          <w:bCs/>
          <w:noProof/>
          <w:sz w:val="18"/>
          <w:szCs w:val="18"/>
          <w:lang w:val="sr-Cyrl-CS"/>
        </w:rPr>
        <w:t>јене Статута Емитента у дијелу одобреног капитала за износ номиналне вриједности уписаних и уплаћених акција.</w:t>
      </w:r>
    </w:p>
    <w:p w14:paraId="2893D762" w14:textId="19CA4E53" w:rsidR="00DA6409" w:rsidRDefault="006D28F1" w:rsidP="00DA6409">
      <w:pPr>
        <w:jc w:val="both"/>
        <w:rPr>
          <w:rFonts w:ascii="Tahoma" w:hAnsi="Tahoma" w:cs="Tahoma"/>
          <w:bCs/>
          <w:noProof/>
          <w:sz w:val="18"/>
          <w:szCs w:val="18"/>
          <w:lang w:val="sr-Cyrl-CS"/>
        </w:rPr>
      </w:pPr>
      <w:r>
        <w:rPr>
          <w:rFonts w:ascii="Tahoma" w:hAnsi="Tahoma" w:cs="Tahoma"/>
          <w:bCs/>
          <w:noProof/>
          <w:sz w:val="18"/>
          <w:szCs w:val="18"/>
          <w:lang w:val="sr-Cyrl-CS"/>
        </w:rPr>
        <w:t>Изм</w:t>
      </w:r>
      <w:r w:rsidR="00DA6409">
        <w:rPr>
          <w:rFonts w:ascii="Tahoma" w:hAnsi="Tahoma" w:cs="Tahoma"/>
          <w:bCs/>
          <w:noProof/>
          <w:sz w:val="18"/>
          <w:szCs w:val="18"/>
          <w:lang w:val="sr-Cyrl-CS"/>
        </w:rPr>
        <w:t>јене Статута из претход</w:t>
      </w:r>
      <w:r>
        <w:rPr>
          <w:rFonts w:ascii="Tahoma" w:hAnsi="Tahoma" w:cs="Tahoma"/>
          <w:bCs/>
          <w:noProof/>
          <w:sz w:val="18"/>
          <w:szCs w:val="18"/>
          <w:lang w:val="sr-Cyrl-CS"/>
        </w:rPr>
        <w:t>ног става имају се нотарски потврдити</w:t>
      </w:r>
      <w:r w:rsidR="00DA6409">
        <w:rPr>
          <w:rFonts w:ascii="Tahoma" w:hAnsi="Tahoma" w:cs="Tahoma"/>
          <w:bCs/>
          <w:noProof/>
          <w:sz w:val="18"/>
          <w:szCs w:val="18"/>
          <w:lang w:val="sr-Cyrl-CS"/>
        </w:rPr>
        <w:t>.</w:t>
      </w:r>
    </w:p>
    <w:p w14:paraId="75866550" w14:textId="77777777" w:rsidR="00416598" w:rsidRPr="00F17B58" w:rsidRDefault="00416598" w:rsidP="00416598">
      <w:pPr>
        <w:jc w:val="both"/>
        <w:rPr>
          <w:rFonts w:ascii="Tahoma" w:hAnsi="Tahoma" w:cs="Tahoma"/>
          <w:bCs/>
          <w:noProof/>
          <w:sz w:val="18"/>
          <w:szCs w:val="18"/>
          <w:lang w:val="sr-Cyrl-CS"/>
        </w:rPr>
      </w:pPr>
    </w:p>
    <w:p w14:paraId="13E2D3D3" w14:textId="0874B50B" w:rsidR="00DE40B1" w:rsidRPr="00F17B58" w:rsidRDefault="00DE40B1" w:rsidP="00DE40B1">
      <w:pPr>
        <w:jc w:val="center"/>
        <w:rPr>
          <w:rFonts w:ascii="Tahoma" w:hAnsi="Tahoma" w:cs="Tahoma"/>
          <w:b/>
          <w:bCs/>
          <w:noProof/>
          <w:sz w:val="18"/>
          <w:szCs w:val="18"/>
          <w:lang w:val="sr-Cyrl-CS"/>
        </w:rPr>
      </w:pPr>
      <w:r w:rsidRPr="00F17B58">
        <w:rPr>
          <w:rFonts w:ascii="Tahoma" w:hAnsi="Tahoma" w:cs="Tahoma"/>
          <w:b/>
          <w:bCs/>
          <w:noProof/>
          <w:sz w:val="18"/>
          <w:szCs w:val="18"/>
          <w:lang w:val="sr-Cyrl-CS"/>
        </w:rPr>
        <w:t>Члан 8.</w:t>
      </w:r>
    </w:p>
    <w:p w14:paraId="0F0AEF18" w14:textId="77777777" w:rsidR="00DE40B1" w:rsidRPr="00F17B58" w:rsidRDefault="00DE40B1" w:rsidP="00DE40B1">
      <w:pPr>
        <w:jc w:val="both"/>
        <w:rPr>
          <w:rFonts w:ascii="Tahoma" w:hAnsi="Tahoma" w:cs="Tahoma"/>
          <w:bCs/>
          <w:noProof/>
          <w:sz w:val="18"/>
          <w:szCs w:val="18"/>
          <w:lang w:val="sr-Cyrl-CS"/>
        </w:rPr>
      </w:pPr>
    </w:p>
    <w:p w14:paraId="0E8A1041" w14:textId="69BCA032" w:rsidR="00DE40B1" w:rsidRDefault="00DE40B1" w:rsidP="00DE40B1">
      <w:pPr>
        <w:jc w:val="both"/>
        <w:rPr>
          <w:rFonts w:ascii="Tahoma" w:hAnsi="Tahoma" w:cs="Tahoma"/>
          <w:bCs/>
          <w:noProof/>
          <w:sz w:val="18"/>
          <w:szCs w:val="18"/>
          <w:lang w:val="sr-Cyrl-CS"/>
        </w:rPr>
      </w:pPr>
      <w:r w:rsidRPr="00F17B58">
        <w:rPr>
          <w:rFonts w:ascii="Tahoma" w:hAnsi="Tahoma" w:cs="Tahoma"/>
          <w:bCs/>
          <w:noProof/>
          <w:sz w:val="18"/>
          <w:szCs w:val="18"/>
          <w:lang w:val="sr-Cyrl-CS"/>
        </w:rPr>
        <w:t xml:space="preserve">За спровођење ове Одлуке овлашћује се </w:t>
      </w:r>
      <w:r w:rsidR="00416598">
        <w:rPr>
          <w:rFonts w:ascii="Tahoma" w:hAnsi="Tahoma" w:cs="Tahoma"/>
          <w:bCs/>
          <w:noProof/>
          <w:sz w:val="18"/>
          <w:szCs w:val="18"/>
          <w:lang w:val="sr-Cyrl-CS"/>
        </w:rPr>
        <w:t>Управа</w:t>
      </w:r>
      <w:r w:rsidRPr="000671F9">
        <w:rPr>
          <w:rFonts w:ascii="Tahoma" w:hAnsi="Tahoma" w:cs="Tahoma"/>
          <w:bCs/>
          <w:noProof/>
          <w:sz w:val="18"/>
          <w:szCs w:val="18"/>
          <w:lang w:val="sr-Cyrl-CS"/>
        </w:rPr>
        <w:t xml:space="preserve"> </w:t>
      </w:r>
      <w:r w:rsidRPr="00F17B58">
        <w:rPr>
          <w:rFonts w:ascii="Tahoma" w:hAnsi="Tahoma" w:cs="Tahoma"/>
          <w:bCs/>
          <w:noProof/>
          <w:sz w:val="18"/>
          <w:szCs w:val="18"/>
          <w:lang w:val="sr-Cyrl-CS"/>
        </w:rPr>
        <w:t xml:space="preserve">Предузећа.  </w:t>
      </w:r>
    </w:p>
    <w:p w14:paraId="3198C07F" w14:textId="77777777" w:rsidR="000671F9" w:rsidRPr="00F17B58" w:rsidRDefault="000671F9" w:rsidP="00DE40B1">
      <w:pPr>
        <w:jc w:val="both"/>
        <w:rPr>
          <w:rFonts w:ascii="Tahoma" w:hAnsi="Tahoma" w:cs="Tahoma"/>
          <w:bCs/>
          <w:noProof/>
          <w:sz w:val="18"/>
          <w:szCs w:val="18"/>
          <w:lang w:val="sr-Cyrl-CS"/>
        </w:rPr>
      </w:pPr>
    </w:p>
    <w:p w14:paraId="0E482BA3" w14:textId="77777777" w:rsidR="00DE40B1" w:rsidRPr="00F17B58" w:rsidRDefault="00DE40B1" w:rsidP="00DE40B1">
      <w:pPr>
        <w:jc w:val="both"/>
        <w:rPr>
          <w:rFonts w:ascii="Tahoma" w:hAnsi="Tahoma" w:cs="Tahoma"/>
          <w:bCs/>
          <w:noProof/>
          <w:sz w:val="18"/>
          <w:szCs w:val="18"/>
          <w:lang w:val="sr-Cyrl-CS"/>
        </w:rPr>
      </w:pPr>
    </w:p>
    <w:p w14:paraId="01BEB7E7" w14:textId="7920AE10" w:rsidR="00DE40B1" w:rsidRDefault="006D28F1" w:rsidP="00AE0F5D">
      <w:pPr>
        <w:jc w:val="center"/>
        <w:rPr>
          <w:rFonts w:ascii="Tahoma" w:hAnsi="Tahoma" w:cs="Tahoma"/>
          <w:b/>
          <w:bCs/>
          <w:noProof/>
          <w:sz w:val="18"/>
          <w:szCs w:val="18"/>
          <w:lang w:val="sr-Cyrl-CS"/>
        </w:rPr>
      </w:pPr>
      <w:r>
        <w:rPr>
          <w:rFonts w:ascii="Tahoma" w:hAnsi="Tahoma" w:cs="Tahoma"/>
          <w:b/>
          <w:bCs/>
          <w:noProof/>
          <w:sz w:val="18"/>
          <w:szCs w:val="18"/>
          <w:lang w:val="sr-Cyrl-CS"/>
        </w:rPr>
        <w:t>Члан 9</w:t>
      </w:r>
      <w:r w:rsidR="00DE40B1" w:rsidRPr="00F17B58">
        <w:rPr>
          <w:rFonts w:ascii="Tahoma" w:hAnsi="Tahoma" w:cs="Tahoma"/>
          <w:b/>
          <w:bCs/>
          <w:noProof/>
          <w:sz w:val="18"/>
          <w:szCs w:val="18"/>
          <w:lang w:val="sr-Cyrl-CS"/>
        </w:rPr>
        <w:t>.</w:t>
      </w:r>
    </w:p>
    <w:p w14:paraId="62371000" w14:textId="0C41141B" w:rsidR="003F4E04" w:rsidRDefault="003F4E04" w:rsidP="00AE0F5D">
      <w:pPr>
        <w:jc w:val="center"/>
        <w:rPr>
          <w:rFonts w:ascii="Tahoma" w:hAnsi="Tahoma" w:cs="Tahoma"/>
          <w:b/>
          <w:bCs/>
          <w:noProof/>
          <w:sz w:val="18"/>
          <w:szCs w:val="18"/>
          <w:lang w:val="sr-Cyrl-CS"/>
        </w:rPr>
      </w:pPr>
    </w:p>
    <w:p w14:paraId="330190A3" w14:textId="65BD3F41" w:rsidR="00847842" w:rsidRPr="00F17B58" w:rsidRDefault="00DE40B1" w:rsidP="00DE40B1">
      <w:pPr>
        <w:jc w:val="both"/>
        <w:rPr>
          <w:rFonts w:ascii="Tahoma" w:hAnsi="Tahoma" w:cs="Tahoma"/>
          <w:bCs/>
          <w:noProof/>
          <w:sz w:val="18"/>
          <w:szCs w:val="18"/>
          <w:lang w:val="sr-Cyrl-CS"/>
        </w:rPr>
      </w:pPr>
      <w:r w:rsidRPr="00F17B58">
        <w:rPr>
          <w:rFonts w:ascii="Tahoma" w:hAnsi="Tahoma" w:cs="Tahoma"/>
          <w:bCs/>
          <w:noProof/>
          <w:sz w:val="18"/>
          <w:szCs w:val="18"/>
          <w:lang w:val="sr-Cyrl-CS"/>
        </w:rPr>
        <w:t>Одлука ступа на снагу даном доношења.</w:t>
      </w:r>
    </w:p>
    <w:p w14:paraId="23C7A499" w14:textId="77777777" w:rsidR="00847842" w:rsidRPr="00F17B58" w:rsidRDefault="00847842" w:rsidP="00E81A10">
      <w:pPr>
        <w:jc w:val="both"/>
        <w:rPr>
          <w:rFonts w:ascii="Tahoma" w:hAnsi="Tahoma" w:cs="Tahoma"/>
          <w:sz w:val="18"/>
          <w:szCs w:val="18"/>
          <w:lang w:val="sr-Cyrl-BA"/>
        </w:rPr>
      </w:pPr>
    </w:p>
    <w:p w14:paraId="7DB9CF47" w14:textId="3091E031" w:rsidR="00E81A10" w:rsidRPr="00F17B58" w:rsidRDefault="00E81A10" w:rsidP="00E81A10">
      <w:pPr>
        <w:ind w:right="-33"/>
        <w:rPr>
          <w:rFonts w:ascii="Tahoma" w:hAnsi="Tahoma" w:cs="Tahoma"/>
          <w:b/>
          <w:sz w:val="18"/>
          <w:szCs w:val="18"/>
          <w:lang w:val="sr-Cyrl-BA"/>
        </w:rPr>
      </w:pPr>
      <w:r w:rsidRPr="00F17B58">
        <w:rPr>
          <w:rFonts w:ascii="Tahoma" w:hAnsi="Tahoma" w:cs="Tahoma"/>
          <w:sz w:val="18"/>
          <w:szCs w:val="18"/>
        </w:rPr>
        <w:t>ДОСТАВИТИ:</w:t>
      </w:r>
      <w:r w:rsidRPr="00F17B58">
        <w:rPr>
          <w:rFonts w:ascii="Tahoma" w:hAnsi="Tahoma" w:cs="Tahoma"/>
          <w:sz w:val="18"/>
          <w:szCs w:val="18"/>
        </w:rPr>
        <w:tab/>
      </w:r>
      <w:r w:rsidRPr="00F17B58">
        <w:rPr>
          <w:rFonts w:ascii="Tahoma" w:hAnsi="Tahoma" w:cs="Tahoma"/>
          <w:sz w:val="18"/>
          <w:szCs w:val="18"/>
        </w:rPr>
        <w:tab/>
      </w:r>
      <w:r w:rsidRPr="00F17B58">
        <w:rPr>
          <w:rFonts w:ascii="Tahoma" w:hAnsi="Tahoma" w:cs="Tahoma"/>
          <w:sz w:val="18"/>
          <w:szCs w:val="18"/>
        </w:rPr>
        <w:tab/>
      </w:r>
      <w:r w:rsidRPr="00F17B58">
        <w:rPr>
          <w:rFonts w:ascii="Tahoma" w:hAnsi="Tahoma" w:cs="Tahoma"/>
          <w:sz w:val="18"/>
          <w:szCs w:val="18"/>
        </w:rPr>
        <w:tab/>
      </w:r>
      <w:r w:rsidRPr="00F17B58">
        <w:rPr>
          <w:rFonts w:ascii="Tahoma" w:hAnsi="Tahoma" w:cs="Tahoma"/>
          <w:sz w:val="18"/>
          <w:szCs w:val="18"/>
        </w:rPr>
        <w:tab/>
      </w:r>
      <w:r w:rsidRPr="00F17B58">
        <w:rPr>
          <w:rFonts w:ascii="Tahoma" w:hAnsi="Tahoma" w:cs="Tahoma"/>
          <w:sz w:val="18"/>
          <w:szCs w:val="18"/>
          <w:lang w:val="sr-Cyrl-BA"/>
        </w:rPr>
        <w:t xml:space="preserve"> </w:t>
      </w:r>
      <w:r w:rsidR="006D28F1">
        <w:rPr>
          <w:rFonts w:ascii="Tahoma" w:hAnsi="Tahoma" w:cs="Tahoma"/>
          <w:sz w:val="18"/>
          <w:szCs w:val="18"/>
          <w:lang w:val="sr-Cyrl-BA"/>
        </w:rPr>
        <w:tab/>
        <w:t xml:space="preserve">      </w:t>
      </w:r>
      <w:r w:rsidRPr="00F17B58">
        <w:rPr>
          <w:rFonts w:ascii="Tahoma" w:hAnsi="Tahoma" w:cs="Tahoma"/>
          <w:sz w:val="18"/>
          <w:szCs w:val="18"/>
          <w:lang w:val="sr-Cyrl-BA"/>
        </w:rPr>
        <w:t xml:space="preserve"> </w:t>
      </w:r>
      <w:r w:rsidRPr="00F17B58">
        <w:rPr>
          <w:rFonts w:ascii="Tahoma" w:hAnsi="Tahoma" w:cs="Tahoma"/>
          <w:b/>
          <w:sz w:val="18"/>
          <w:szCs w:val="18"/>
          <w:lang w:val="sr-Cyrl-BA"/>
        </w:rPr>
        <w:t>ПРЕДСЈЕДНИК СКУПШТИНЕ АКЦИОНАРА</w:t>
      </w:r>
    </w:p>
    <w:p w14:paraId="5C51D7D1" w14:textId="77777777" w:rsidR="00E81A10" w:rsidRPr="00F17B58" w:rsidRDefault="00E81A10" w:rsidP="00E81A10">
      <w:pPr>
        <w:ind w:right="-33"/>
        <w:jc w:val="both"/>
        <w:rPr>
          <w:rFonts w:ascii="Tahoma" w:hAnsi="Tahoma" w:cs="Tahoma"/>
          <w:sz w:val="18"/>
          <w:szCs w:val="18"/>
          <w:lang w:val="sr-Cyrl-BA"/>
        </w:rPr>
      </w:pPr>
      <w:r w:rsidRPr="00F17B58">
        <w:rPr>
          <w:rFonts w:ascii="Tahoma" w:hAnsi="Tahoma" w:cs="Tahoma"/>
          <w:b/>
          <w:sz w:val="18"/>
          <w:szCs w:val="18"/>
          <w:lang w:val="sr-Cyrl-BA"/>
        </w:rPr>
        <w:t xml:space="preserve">                                                               </w:t>
      </w:r>
    </w:p>
    <w:p w14:paraId="4AD16509" w14:textId="72977F32" w:rsidR="00E81A10" w:rsidRPr="00F17B58" w:rsidRDefault="00E81A10" w:rsidP="00E81A10">
      <w:pPr>
        <w:numPr>
          <w:ilvl w:val="0"/>
          <w:numId w:val="1"/>
        </w:numPr>
        <w:ind w:right="-33"/>
        <w:rPr>
          <w:rFonts w:ascii="Tahoma" w:hAnsi="Tahoma" w:cs="Tahoma"/>
          <w:sz w:val="18"/>
          <w:szCs w:val="18"/>
        </w:rPr>
      </w:pPr>
      <w:r w:rsidRPr="00F17B58">
        <w:rPr>
          <w:rFonts w:ascii="Tahoma" w:hAnsi="Tahoma" w:cs="Tahoma"/>
          <w:sz w:val="18"/>
          <w:szCs w:val="18"/>
        </w:rPr>
        <w:t>Управи Предузећа,</w:t>
      </w:r>
      <w:r w:rsidRPr="00F17B58">
        <w:rPr>
          <w:rFonts w:ascii="Tahoma" w:hAnsi="Tahoma" w:cs="Tahoma"/>
          <w:sz w:val="18"/>
          <w:szCs w:val="18"/>
        </w:rPr>
        <w:tab/>
      </w:r>
      <w:r w:rsidRPr="00F17B58">
        <w:rPr>
          <w:rFonts w:ascii="Tahoma" w:hAnsi="Tahoma" w:cs="Tahoma"/>
          <w:sz w:val="18"/>
          <w:szCs w:val="18"/>
        </w:rPr>
        <w:tab/>
        <w:t xml:space="preserve">       </w:t>
      </w:r>
      <w:r w:rsidRPr="00F17B58">
        <w:rPr>
          <w:rFonts w:ascii="Tahoma" w:hAnsi="Tahoma" w:cs="Tahoma"/>
          <w:sz w:val="18"/>
          <w:szCs w:val="18"/>
          <w:lang w:val="sr-Cyrl-BA"/>
        </w:rPr>
        <w:t xml:space="preserve">                </w:t>
      </w:r>
      <w:r w:rsidR="006D28F1">
        <w:rPr>
          <w:rFonts w:ascii="Tahoma" w:hAnsi="Tahoma" w:cs="Tahoma"/>
          <w:sz w:val="18"/>
          <w:szCs w:val="18"/>
          <w:lang w:val="sr-Cyrl-BA"/>
        </w:rPr>
        <w:tab/>
      </w:r>
      <w:r w:rsidR="006D28F1">
        <w:rPr>
          <w:rFonts w:ascii="Tahoma" w:hAnsi="Tahoma" w:cs="Tahoma"/>
          <w:sz w:val="18"/>
          <w:szCs w:val="18"/>
          <w:lang w:val="sr-Cyrl-BA"/>
        </w:rPr>
        <w:tab/>
        <w:t xml:space="preserve">  </w:t>
      </w:r>
      <w:r w:rsidRPr="00F17B58">
        <w:rPr>
          <w:rFonts w:ascii="Tahoma" w:hAnsi="Tahoma" w:cs="Tahoma"/>
          <w:sz w:val="18"/>
          <w:szCs w:val="18"/>
          <w:lang w:val="sr-Cyrl-BA"/>
        </w:rPr>
        <w:t>_____________________________</w:t>
      </w:r>
    </w:p>
    <w:p w14:paraId="5E1DEAA0" w14:textId="446E6BDC" w:rsidR="00E81A10" w:rsidRPr="00AE0F5D" w:rsidRDefault="00E81A10" w:rsidP="00AE0F5D">
      <w:pPr>
        <w:pStyle w:val="ListParagraph"/>
        <w:numPr>
          <w:ilvl w:val="0"/>
          <w:numId w:val="1"/>
        </w:numPr>
        <w:rPr>
          <w:rFonts w:ascii="Tahoma" w:hAnsi="Tahoma" w:cs="Tahoma"/>
          <w:b/>
          <w:sz w:val="18"/>
          <w:szCs w:val="18"/>
          <w:lang w:val="sr-Latn-BA"/>
        </w:rPr>
      </w:pPr>
      <w:r w:rsidRPr="00AE0F5D">
        <w:rPr>
          <w:rFonts w:ascii="Tahoma" w:hAnsi="Tahoma" w:cs="Tahoma"/>
          <w:sz w:val="18"/>
          <w:szCs w:val="18"/>
          <w:lang w:val="sr-Cyrl-BA"/>
        </w:rPr>
        <w:t>Надзорном одбору</w:t>
      </w:r>
      <w:r w:rsidR="00AE59D0" w:rsidRPr="00AE0F5D">
        <w:rPr>
          <w:rFonts w:ascii="Tahoma" w:hAnsi="Tahoma" w:cs="Tahoma"/>
          <w:sz w:val="18"/>
          <w:szCs w:val="18"/>
        </w:rPr>
        <w:t>,</w:t>
      </w:r>
      <w:r w:rsidR="00AE59D0" w:rsidRPr="00AE0F5D">
        <w:rPr>
          <w:rFonts w:ascii="Tahoma" w:hAnsi="Tahoma" w:cs="Tahoma"/>
          <w:sz w:val="18"/>
          <w:szCs w:val="18"/>
        </w:rPr>
        <w:tab/>
      </w:r>
      <w:r w:rsidR="00AE59D0" w:rsidRPr="00AE0F5D">
        <w:rPr>
          <w:rFonts w:ascii="Tahoma" w:hAnsi="Tahoma" w:cs="Tahoma"/>
          <w:sz w:val="18"/>
          <w:szCs w:val="18"/>
        </w:rPr>
        <w:tab/>
      </w:r>
      <w:r w:rsidR="00AE59D0" w:rsidRPr="00AE0F5D">
        <w:rPr>
          <w:rFonts w:ascii="Tahoma" w:hAnsi="Tahoma" w:cs="Tahoma"/>
          <w:sz w:val="18"/>
          <w:szCs w:val="18"/>
        </w:rPr>
        <w:tab/>
        <w:t xml:space="preserve">       </w:t>
      </w:r>
    </w:p>
    <w:p w14:paraId="3CBEEC98" w14:textId="46E561AD" w:rsidR="00E81A10" w:rsidRPr="00AE0F5D" w:rsidRDefault="00E81A10" w:rsidP="00AE0F5D">
      <w:pPr>
        <w:pStyle w:val="ListParagraph"/>
        <w:numPr>
          <w:ilvl w:val="0"/>
          <w:numId w:val="1"/>
        </w:numPr>
        <w:ind w:right="-33"/>
        <w:jc w:val="both"/>
        <w:rPr>
          <w:rFonts w:ascii="Tahoma" w:hAnsi="Tahoma" w:cs="Tahoma"/>
          <w:sz w:val="18"/>
          <w:szCs w:val="18"/>
          <w:lang w:val="sr-Latn-BA"/>
        </w:rPr>
      </w:pPr>
      <w:r w:rsidRPr="00AE0F5D">
        <w:rPr>
          <w:rFonts w:ascii="Tahoma" w:hAnsi="Tahoma" w:cs="Tahoma"/>
          <w:sz w:val="18"/>
          <w:szCs w:val="18"/>
          <w:lang w:val="sr-Cyrl-BA"/>
        </w:rPr>
        <w:t xml:space="preserve">а/а. </w:t>
      </w:r>
    </w:p>
    <w:p w14:paraId="03874F5A" w14:textId="77777777" w:rsidR="00FA3DA0" w:rsidRPr="00F17B58" w:rsidRDefault="00FA3DA0">
      <w:pPr>
        <w:rPr>
          <w:rFonts w:ascii="Tahoma" w:hAnsi="Tahoma" w:cs="Tahoma"/>
          <w:sz w:val="18"/>
          <w:szCs w:val="18"/>
        </w:rPr>
      </w:pPr>
    </w:p>
    <w:sectPr w:rsidR="00FA3DA0" w:rsidRPr="00F17B58" w:rsidSect="000C5A4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5E8EF5" w14:textId="77777777" w:rsidR="002C0173" w:rsidRDefault="002C0173">
      <w:r>
        <w:separator/>
      </w:r>
    </w:p>
  </w:endnote>
  <w:endnote w:type="continuationSeparator" w:id="0">
    <w:p w14:paraId="58C52AA1" w14:textId="77777777" w:rsidR="002C0173" w:rsidRDefault="002C0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CD4538" w14:textId="0E3DAF53" w:rsidR="00204507" w:rsidRDefault="00E81A10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C7955">
      <w:rPr>
        <w:noProof/>
      </w:rPr>
      <w:t>2</w:t>
    </w:r>
    <w:r>
      <w:rPr>
        <w:noProof/>
      </w:rPr>
      <w:fldChar w:fldCharType="end"/>
    </w:r>
  </w:p>
  <w:p w14:paraId="51E52CDD" w14:textId="77777777" w:rsidR="00204507" w:rsidRDefault="002C01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2FA817" w14:textId="77777777" w:rsidR="002C0173" w:rsidRDefault="002C0173">
      <w:r>
        <w:separator/>
      </w:r>
    </w:p>
  </w:footnote>
  <w:footnote w:type="continuationSeparator" w:id="0">
    <w:p w14:paraId="36C8E7A2" w14:textId="77777777" w:rsidR="002C0173" w:rsidRDefault="002C01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4940B" w14:textId="750E76FF" w:rsidR="00711EE9" w:rsidRPr="00711EE9" w:rsidRDefault="00711EE9" w:rsidP="00711EE9">
    <w:pPr>
      <w:pStyle w:val="Header"/>
      <w:jc w:val="right"/>
      <w:rPr>
        <w:rFonts w:ascii="Tahoma" w:hAnsi="Tahoma" w:cs="Tahoma"/>
        <w:i/>
        <w:iCs/>
        <w:sz w:val="28"/>
        <w:szCs w:val="28"/>
        <w:lang w:val="sr-Cyrl-R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3278C"/>
    <w:multiLevelType w:val="hybridMultilevel"/>
    <w:tmpl w:val="FD64902A"/>
    <w:lvl w:ilvl="0" w:tplc="F9E80396">
      <w:start w:val="5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8715F"/>
    <w:multiLevelType w:val="hybridMultilevel"/>
    <w:tmpl w:val="3BACBEE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34611"/>
    <w:multiLevelType w:val="hybridMultilevel"/>
    <w:tmpl w:val="7AE0741A"/>
    <w:lvl w:ilvl="0" w:tplc="70945350">
      <w:numFmt w:val="bullet"/>
      <w:lvlText w:val="–"/>
      <w:lvlJc w:val="left"/>
      <w:pPr>
        <w:ind w:left="783" w:hanging="360"/>
      </w:pPr>
      <w:rPr>
        <w:rFonts w:ascii="Calibri" w:eastAsia="Times New Roman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 w15:restartNumberingAfterBreak="0">
    <w:nsid w:val="2ED731CD"/>
    <w:multiLevelType w:val="hybridMultilevel"/>
    <w:tmpl w:val="D1C0355A"/>
    <w:lvl w:ilvl="0" w:tplc="F8CE8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981EA3"/>
    <w:multiLevelType w:val="hybridMultilevel"/>
    <w:tmpl w:val="F3F48438"/>
    <w:lvl w:ilvl="0" w:tplc="7094535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AE774F"/>
    <w:multiLevelType w:val="hybridMultilevel"/>
    <w:tmpl w:val="131EEAD6"/>
    <w:lvl w:ilvl="0" w:tplc="F9E80396">
      <w:start w:val="5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7A1EC8"/>
    <w:multiLevelType w:val="hybridMultilevel"/>
    <w:tmpl w:val="3548887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A10"/>
    <w:rsid w:val="000342C7"/>
    <w:rsid w:val="0004768A"/>
    <w:rsid w:val="00057F02"/>
    <w:rsid w:val="000671F9"/>
    <w:rsid w:val="000E6A0F"/>
    <w:rsid w:val="000F516D"/>
    <w:rsid w:val="00155B13"/>
    <w:rsid w:val="001A22A7"/>
    <w:rsid w:val="001F1CDF"/>
    <w:rsid w:val="00204FBB"/>
    <w:rsid w:val="0021135D"/>
    <w:rsid w:val="002514E0"/>
    <w:rsid w:val="002C0173"/>
    <w:rsid w:val="00330AB5"/>
    <w:rsid w:val="003D1435"/>
    <w:rsid w:val="003F4E04"/>
    <w:rsid w:val="00416598"/>
    <w:rsid w:val="00476A55"/>
    <w:rsid w:val="004B6118"/>
    <w:rsid w:val="005B5D6D"/>
    <w:rsid w:val="005D1DA9"/>
    <w:rsid w:val="005E6307"/>
    <w:rsid w:val="0060665D"/>
    <w:rsid w:val="00610EBF"/>
    <w:rsid w:val="00667291"/>
    <w:rsid w:val="006A0183"/>
    <w:rsid w:val="006C3486"/>
    <w:rsid w:val="006D28F1"/>
    <w:rsid w:val="00707DC0"/>
    <w:rsid w:val="00711EE9"/>
    <w:rsid w:val="007E3C3A"/>
    <w:rsid w:val="008133CB"/>
    <w:rsid w:val="00847842"/>
    <w:rsid w:val="0085169B"/>
    <w:rsid w:val="008540CF"/>
    <w:rsid w:val="008571D6"/>
    <w:rsid w:val="00865B9C"/>
    <w:rsid w:val="008745C6"/>
    <w:rsid w:val="0088539F"/>
    <w:rsid w:val="008A16E6"/>
    <w:rsid w:val="0090383D"/>
    <w:rsid w:val="00953702"/>
    <w:rsid w:val="00954024"/>
    <w:rsid w:val="00955593"/>
    <w:rsid w:val="009924A1"/>
    <w:rsid w:val="009D6676"/>
    <w:rsid w:val="009F0D0C"/>
    <w:rsid w:val="00A55B61"/>
    <w:rsid w:val="00AC3E0A"/>
    <w:rsid w:val="00AC7955"/>
    <w:rsid w:val="00AD10CF"/>
    <w:rsid w:val="00AE0F5D"/>
    <w:rsid w:val="00AE2E6E"/>
    <w:rsid w:val="00AE59D0"/>
    <w:rsid w:val="00B07B6F"/>
    <w:rsid w:val="00B70464"/>
    <w:rsid w:val="00BC6FF8"/>
    <w:rsid w:val="00BF7BFA"/>
    <w:rsid w:val="00C50F9A"/>
    <w:rsid w:val="00C51CEA"/>
    <w:rsid w:val="00CC5BDA"/>
    <w:rsid w:val="00DA6409"/>
    <w:rsid w:val="00DE40B1"/>
    <w:rsid w:val="00E62288"/>
    <w:rsid w:val="00E656F0"/>
    <w:rsid w:val="00E80285"/>
    <w:rsid w:val="00E81A10"/>
    <w:rsid w:val="00F17B58"/>
    <w:rsid w:val="00F2544F"/>
    <w:rsid w:val="00FA3DA0"/>
    <w:rsid w:val="00FC2C7D"/>
    <w:rsid w:val="00FC65FC"/>
    <w:rsid w:val="00FE33E4"/>
    <w:rsid w:val="00FF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48E12"/>
  <w15:chartTrackingRefBased/>
  <w15:docId w15:val="{DD4344C0-64C5-4C90-89D3-08150CA39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40CF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81A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A10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NoSpacing">
    <w:name w:val="No Spacing"/>
    <w:uiPriority w:val="1"/>
    <w:qFormat/>
    <w:rsid w:val="00E81A10"/>
  </w:style>
  <w:style w:type="paragraph" w:styleId="Header">
    <w:name w:val="header"/>
    <w:basedOn w:val="Normal"/>
    <w:link w:val="HeaderChar"/>
    <w:uiPriority w:val="99"/>
    <w:unhideWhenUsed/>
    <w:rsid w:val="00711EE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1EE9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711EE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795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955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5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647</Words>
  <Characters>3694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Kovacevic</dc:creator>
  <cp:keywords/>
  <dc:description/>
  <cp:lastModifiedBy>Dario Pajevic</cp:lastModifiedBy>
  <cp:revision>15</cp:revision>
  <cp:lastPrinted>2026-01-05T08:57:00Z</cp:lastPrinted>
  <dcterms:created xsi:type="dcterms:W3CDTF">2024-09-06T18:06:00Z</dcterms:created>
  <dcterms:modified xsi:type="dcterms:W3CDTF">2026-01-05T08:57:00Z</dcterms:modified>
</cp:coreProperties>
</file>